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7184" w14:textId="0DC5A528" w:rsidR="00812E1A" w:rsidRPr="004F3459" w:rsidRDefault="00844774" w:rsidP="008C4EC7">
      <w:pPr>
        <w:autoSpaceDE w:val="0"/>
        <w:autoSpaceDN w:val="0"/>
        <w:adjustRightInd w:val="0"/>
        <w:spacing w:after="120"/>
        <w:jc w:val="center"/>
        <w:textAlignment w:val="center"/>
        <w:rPr>
          <w:rFonts w:asciiTheme="minorHAnsi" w:hAnsiTheme="minorHAnsi" w:cstheme="minorHAnsi"/>
          <w:color w:val="000000"/>
          <w:spacing w:val="100"/>
          <w:sz w:val="36"/>
          <w:szCs w:val="36"/>
          <w:lang w:val="en-US"/>
        </w:rPr>
      </w:pPr>
      <w:r w:rsidRPr="003764D3">
        <w:rPr>
          <w:rFonts w:asciiTheme="minorHAnsi" w:hAnsiTheme="minorHAnsi" w:cstheme="minorHAnsi"/>
          <w:noProof/>
        </w:rPr>
        <mc:AlternateContent>
          <mc:Choice Requires="wps">
            <w:drawing>
              <wp:anchor distT="0" distB="0" distL="0" distR="0" simplePos="0" relativeHeight="251658241" behindDoc="1" locked="0" layoutInCell="1" hidden="0" allowOverlap="1" wp14:anchorId="24171DF5" wp14:editId="5B886422">
                <wp:simplePos x="0" y="0"/>
                <wp:positionH relativeFrom="page">
                  <wp:align>left</wp:align>
                </wp:positionH>
                <wp:positionV relativeFrom="paragraph">
                  <wp:posOffset>-1146175</wp:posOffset>
                </wp:positionV>
                <wp:extent cx="7599680" cy="10689590"/>
                <wp:effectExtent l="0" t="0" r="1270" b="0"/>
                <wp:wrapNone/>
                <wp:docPr id="1085" name="Rektangel 1085"/>
                <wp:cNvGraphicFramePr/>
                <a:graphic xmlns:a="http://schemas.openxmlformats.org/drawingml/2006/main">
                  <a:graphicData uri="http://schemas.microsoft.com/office/word/2010/wordprocessingShape">
                    <wps:wsp>
                      <wps:cNvSpPr/>
                      <wps:spPr>
                        <a:xfrm>
                          <a:off x="0" y="0"/>
                          <a:ext cx="7599680" cy="10689590"/>
                        </a:xfrm>
                        <a:prstGeom prst="rect">
                          <a:avLst/>
                        </a:prstGeom>
                        <a:solidFill>
                          <a:srgbClr val="F1DDC6"/>
                        </a:solidFill>
                        <a:ln>
                          <a:noFill/>
                        </a:ln>
                      </wps:spPr>
                      <wps:txbx>
                        <w:txbxContent>
                          <w:p w14:paraId="5DC9AA45" w14:textId="77777777" w:rsidR="00812E1A" w:rsidRDefault="00812E1A">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4171DF5" id="Rektangel 1085" o:spid="_x0000_s1026" style="position:absolute;left:0;text-align:left;margin-left:0;margin-top:-90.25pt;width:598.4pt;height:841.7pt;z-index:-251658239;visibility:visible;mso-wrap-style:square;mso-width-percent:0;mso-height-percent:0;mso-wrap-distance-left:0;mso-wrap-distance-top:0;mso-wrap-distance-right:0;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" fillcolor="#f1ddc6" stroked="f">
                <v:textbox inset="2.53958mm,2.53958mm,2.53958mm,2.53958mm">
                  <w:txbxContent>
                    <w:p w14:paraId="5DC9AA45" w14:textId="77777777" w:rsidR="00812E1A" w:rsidRDefault="00812E1A">
                      <w:pPr>
                        <w:textDirection w:val="btLr"/>
                      </w:pPr>
                    </w:p>
                  </w:txbxContent>
                </v:textbox>
                <w10:wrap anchorx="page"/>
              </v:rect>
            </w:pict>
          </mc:Fallback>
        </mc:AlternateContent>
      </w:r>
      <w:r w:rsidRPr="00844774">
        <w:rPr>
          <w:rFonts w:asciiTheme="minorHAnsi" w:hAnsiTheme="minorHAnsi" w:cstheme="minorHAnsi"/>
          <w:noProof/>
          <w:sz w:val="32"/>
          <w:szCs w:val="32"/>
        </w:rPr>
        <w:drawing>
          <wp:anchor distT="0" distB="0" distL="114300" distR="114300" simplePos="0" relativeHeight="251660291" behindDoc="0" locked="0" layoutInCell="1" allowOverlap="1" wp14:anchorId="4DF52CA6" wp14:editId="48A1A229">
            <wp:simplePos x="0" y="0"/>
            <wp:positionH relativeFrom="column">
              <wp:posOffset>-543009</wp:posOffset>
            </wp:positionH>
            <wp:positionV relativeFrom="paragraph">
              <wp:posOffset>-793094</wp:posOffset>
            </wp:positionV>
            <wp:extent cx="6836410" cy="123825"/>
            <wp:effectExtent l="0" t="0" r="2540"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C4EC7" w:rsidRPr="008C4EC7">
        <w:rPr>
          <w:rFonts w:hint="cs"/>
          <w:color w:val="000000"/>
          <w:spacing w:val="100"/>
          <w:sz w:val="40"/>
          <w:szCs w:val="40"/>
          <w:rtl/>
          <w:lang w:val="en-US"/>
        </w:rPr>
        <w:t xml:space="preserve"> </w:t>
      </w:r>
      <w:r w:rsidR="008C4EC7" w:rsidRPr="00977103">
        <w:rPr>
          <w:rFonts w:asciiTheme="minorHAnsi" w:hAnsiTheme="minorHAnsi" w:cstheme="minorHAnsi"/>
          <w:color w:val="000000"/>
          <w:sz w:val="36"/>
          <w:szCs w:val="36"/>
          <w:rtl/>
          <w:lang w:val="en-US"/>
        </w:rPr>
        <w:t>دانیشتن</w:t>
      </w:r>
      <w:r w:rsidR="008C4EC7" w:rsidRPr="004F3459">
        <w:rPr>
          <w:rFonts w:asciiTheme="minorHAnsi" w:hAnsiTheme="minorHAnsi" w:cstheme="minorHAnsi"/>
          <w:color w:val="000000"/>
          <w:spacing w:val="100"/>
          <w:sz w:val="36"/>
          <w:szCs w:val="36"/>
          <w:rtl/>
          <w:lang w:val="en-US"/>
        </w:rPr>
        <w:t>ی ١</w:t>
      </w:r>
    </w:p>
    <w:p w14:paraId="3F0316D7" w14:textId="51564C8E" w:rsidR="003F2373" w:rsidRPr="00DE12F4" w:rsidRDefault="003F2373" w:rsidP="00687EBC">
      <w:pPr>
        <w:bidi/>
        <w:jc w:val="center"/>
        <w:rPr>
          <w:rFonts w:asciiTheme="minorHAnsi" w:hAnsiTheme="minorHAnsi" w:cstheme="minorHAnsi"/>
          <w:b/>
          <w:bCs/>
          <w:color w:val="000000"/>
          <w:sz w:val="36"/>
          <w:szCs w:val="36"/>
          <w:rtl/>
          <w:lang w:val="sv-SE" w:bidi="ku-Arab-IQ"/>
        </w:rPr>
      </w:pPr>
      <w:r w:rsidRPr="00D47CA1">
        <w:rPr>
          <w:rFonts w:asciiTheme="minorHAnsi" w:hAnsiTheme="minorHAnsi" w:cstheme="minorHAnsi"/>
          <w:b/>
          <w:bCs/>
          <w:color w:val="000000"/>
          <w:sz w:val="36"/>
          <w:szCs w:val="36"/>
          <w:rtl/>
          <w:lang w:bidi="ku-Arab-IQ"/>
        </w:rPr>
        <w:t>پێویستییە مرۆییەکان</w:t>
      </w:r>
      <w:r w:rsidR="00687EBC">
        <w:rPr>
          <w:rFonts w:asciiTheme="minorHAnsi" w:hAnsiTheme="minorHAnsi" w:cstheme="minorHAnsi"/>
          <w:b/>
          <w:bCs/>
          <w:color w:val="000000"/>
          <w:sz w:val="36"/>
          <w:szCs w:val="36"/>
          <w:lang w:bidi="ku-Arab-IQ"/>
        </w:rPr>
        <w:t xml:space="preserve"> </w:t>
      </w:r>
      <w:r w:rsidRPr="00D47CA1">
        <w:rPr>
          <w:rFonts w:asciiTheme="minorHAnsi" w:hAnsiTheme="minorHAnsi" w:cstheme="minorHAnsi"/>
          <w:b/>
          <w:bCs/>
          <w:color w:val="000000"/>
          <w:sz w:val="36"/>
          <w:szCs w:val="36"/>
          <w:rtl/>
          <w:lang w:bidi="ku-Arab-IQ"/>
        </w:rPr>
        <w:t>- مافەکانی مرۆڤ</w:t>
      </w:r>
      <w:r w:rsidR="00687EBC">
        <w:rPr>
          <w:rFonts w:asciiTheme="minorHAnsi" w:hAnsiTheme="minorHAnsi" w:cstheme="minorHAnsi"/>
          <w:b/>
          <w:bCs/>
          <w:color w:val="000000"/>
          <w:sz w:val="36"/>
          <w:szCs w:val="36"/>
          <w:lang w:bidi="ku-Arab-IQ"/>
        </w:rPr>
        <w:t xml:space="preserve"> </w:t>
      </w:r>
      <w:r w:rsidRPr="00D47CA1">
        <w:rPr>
          <w:rFonts w:asciiTheme="minorHAnsi" w:hAnsiTheme="minorHAnsi" w:cstheme="minorHAnsi"/>
          <w:b/>
          <w:bCs/>
          <w:color w:val="000000"/>
          <w:sz w:val="36"/>
          <w:szCs w:val="36"/>
          <w:rtl/>
          <w:lang w:bidi="ku-Arab-IQ"/>
        </w:rPr>
        <w:t>- بەرپرسیارییەتییە مرۆییەکان</w:t>
      </w:r>
    </w:p>
    <w:p w14:paraId="7A337241" w14:textId="77777777" w:rsidR="008C4EC7" w:rsidRPr="001B1D0B" w:rsidRDefault="008C4EC7" w:rsidP="008C4EC7">
      <w:pPr>
        <w:autoSpaceDE w:val="0"/>
        <w:autoSpaceDN w:val="0"/>
        <w:adjustRightInd w:val="0"/>
        <w:spacing w:line="260" w:lineRule="atLeast"/>
        <w:jc w:val="center"/>
        <w:textAlignment w:val="center"/>
        <w:rPr>
          <w:b/>
          <w:bCs/>
          <w:caps/>
          <w:color w:val="000000"/>
          <w:spacing w:val="20"/>
          <w:sz w:val="30"/>
          <w:szCs w:val="30"/>
          <w:lang w:val="en-US"/>
        </w:rPr>
      </w:pPr>
    </w:p>
    <w:p w14:paraId="5DB9C2AB" w14:textId="77777777" w:rsidR="0081168B" w:rsidRDefault="0081168B" w:rsidP="0081168B">
      <w:pPr>
        <w:autoSpaceDE w:val="0"/>
        <w:autoSpaceDN w:val="0"/>
        <w:adjustRightInd w:val="0"/>
        <w:spacing w:line="260" w:lineRule="atLeast"/>
        <w:jc w:val="center"/>
        <w:textAlignment w:val="center"/>
        <w:rPr>
          <w:b/>
          <w:bCs/>
          <w:caps/>
          <w:color w:val="000000"/>
          <w:spacing w:val="20"/>
          <w:sz w:val="30"/>
          <w:szCs w:val="30"/>
          <w:lang w:val="en-US"/>
        </w:rPr>
      </w:pPr>
    </w:p>
    <w:p w14:paraId="4F923D15" w14:textId="77777777" w:rsidR="008C4EC7" w:rsidRPr="001B1D0B" w:rsidRDefault="008C4EC7" w:rsidP="008C4EC7">
      <w:pPr>
        <w:autoSpaceDE w:val="0"/>
        <w:autoSpaceDN w:val="0"/>
        <w:adjustRightInd w:val="0"/>
        <w:spacing w:line="260" w:lineRule="atLeast"/>
        <w:jc w:val="center"/>
        <w:textAlignment w:val="center"/>
        <w:rPr>
          <w:b/>
          <w:bCs/>
          <w:caps/>
          <w:color w:val="000000"/>
          <w:spacing w:val="20"/>
          <w:sz w:val="30"/>
          <w:szCs w:val="30"/>
          <w:lang w:val="en-US"/>
        </w:rPr>
      </w:pPr>
    </w:p>
    <w:p w14:paraId="259B0CE8" w14:textId="08F30494" w:rsidR="00812E1A" w:rsidRPr="00B9100F" w:rsidRDefault="003F2373" w:rsidP="00F45682">
      <w:pPr>
        <w:pBdr>
          <w:top w:val="nil"/>
          <w:left w:val="nil"/>
          <w:bottom w:val="nil"/>
          <w:right w:val="nil"/>
          <w:between w:val="nil"/>
        </w:pBdr>
        <w:spacing w:line="260" w:lineRule="atLeast"/>
        <w:jc w:val="center"/>
        <w:rPr>
          <w:rFonts w:asciiTheme="minorHAnsi" w:hAnsiTheme="minorHAnsi" w:cstheme="minorHAnsi"/>
          <w:b/>
          <w:bCs/>
          <w:color w:val="000000"/>
          <w:sz w:val="104"/>
          <w:szCs w:val="104"/>
          <w:lang w:val="en-US" w:bidi="ku-Arab-IQ"/>
        </w:rPr>
      </w:pPr>
      <w:r w:rsidRPr="00F45682">
        <w:rPr>
          <w:rFonts w:asciiTheme="minorHAnsi" w:hAnsiTheme="minorHAnsi" w:cstheme="minorHAnsi"/>
          <w:b/>
          <w:bCs/>
          <w:color w:val="000000"/>
          <w:sz w:val="104"/>
          <w:szCs w:val="104"/>
          <w:rtl/>
          <w:lang w:bidi="ku-Arab-IQ"/>
        </w:rPr>
        <w:t>نووسراوی</w:t>
      </w:r>
      <w:r w:rsidR="00977103">
        <w:rPr>
          <w:rFonts w:asciiTheme="minorHAnsi" w:hAnsiTheme="minorHAnsi" w:cstheme="minorHAnsi"/>
          <w:b/>
          <w:bCs/>
          <w:color w:val="000000"/>
          <w:sz w:val="104"/>
          <w:szCs w:val="104"/>
          <w:lang w:bidi="ku-Arab-IQ"/>
        </w:rPr>
        <w:br/>
      </w:r>
      <w:r w:rsidRPr="00F45682">
        <w:rPr>
          <w:rFonts w:asciiTheme="minorHAnsi" w:hAnsiTheme="minorHAnsi" w:cstheme="minorHAnsi"/>
          <w:b/>
          <w:bCs/>
          <w:color w:val="000000"/>
          <w:sz w:val="104"/>
          <w:szCs w:val="104"/>
          <w:rtl/>
          <w:lang w:bidi="ku-Arab-IQ"/>
        </w:rPr>
        <w:t xml:space="preserve"> پێشکەشکردن</w:t>
      </w:r>
      <w:r w:rsidR="00547CDA" w:rsidRPr="00F45682">
        <w:rPr>
          <w:rFonts w:asciiTheme="minorHAnsi" w:hAnsiTheme="minorHAnsi" w:cstheme="minorHAnsi"/>
          <w:b/>
          <w:smallCaps/>
          <w:color w:val="000000"/>
          <w:sz w:val="32"/>
          <w:szCs w:val="32"/>
        </w:rPr>
        <w:br/>
      </w:r>
    </w:p>
    <w:p w14:paraId="7C32F409" w14:textId="566DFE2D" w:rsidR="002D4776" w:rsidRPr="00F45682" w:rsidRDefault="00777865" w:rsidP="002D4776">
      <w:pPr>
        <w:bidi/>
        <w:rPr>
          <w:rFonts w:asciiTheme="minorHAnsi" w:eastAsiaTheme="majorEastAsia" w:hAnsiTheme="minorHAnsi" w:cstheme="minorHAnsi"/>
          <w:sz w:val="56"/>
          <w:szCs w:val="56"/>
          <w:rtl/>
          <w:lang w:bidi="ku-Arab-IQ"/>
        </w:rPr>
      </w:pPr>
      <w:r>
        <w:rPr>
          <w:rFonts w:asciiTheme="minorHAnsi" w:eastAsiaTheme="majorEastAsia" w:hAnsiTheme="minorHAnsi" w:cstheme="minorHAnsi"/>
          <w:noProof/>
          <w:sz w:val="32"/>
          <w:szCs w:val="32"/>
          <w:lang w:bidi="ku-Arab-IQ"/>
        </w:rPr>
        <w:drawing>
          <wp:anchor distT="0" distB="0" distL="114300" distR="114300" simplePos="0" relativeHeight="251661315" behindDoc="0" locked="0" layoutInCell="1" allowOverlap="1" wp14:anchorId="7F8BF8D1" wp14:editId="5DEAB941">
            <wp:simplePos x="0" y="0"/>
            <wp:positionH relativeFrom="margin">
              <wp:posOffset>1563262</wp:posOffset>
            </wp:positionH>
            <wp:positionV relativeFrom="paragraph">
              <wp:posOffset>223520</wp:posOffset>
            </wp:positionV>
            <wp:extent cx="2574024" cy="3636753"/>
            <wp:effectExtent l="38100" t="38100" r="93345" b="97155"/>
            <wp:wrapNone/>
            <wp:docPr id="101108236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4024" cy="3636753"/>
                    </a:xfrm>
                    <a:prstGeom prst="rect">
                      <a:avLst/>
                    </a:prstGeom>
                    <a:solidFill>
                      <a:schemeClr val="bg1"/>
                    </a:solidFill>
                    <a:ln/>
                    <a:effectLst>
                      <a:outerShdw blurRad="50800" dist="38100" dir="2700000" algn="ctr" rotWithShape="0">
                        <a:srgbClr val="A6A6A6">
                          <a:alpha val="40000"/>
                        </a:srgbClr>
                      </a:outerShdw>
                    </a:effectLst>
                  </pic:spPr>
                </pic:pic>
              </a:graphicData>
            </a:graphic>
            <wp14:sizeRelH relativeFrom="margin">
              <wp14:pctWidth>0</wp14:pctWidth>
            </wp14:sizeRelH>
            <wp14:sizeRelV relativeFrom="margin">
              <wp14:pctHeight>0</wp14:pctHeight>
            </wp14:sizeRelV>
          </wp:anchor>
        </w:drawing>
      </w:r>
      <w:r w:rsidR="00B733CC" w:rsidRPr="003764D3">
        <w:rPr>
          <w:rFonts w:asciiTheme="minorHAnsi" w:hAnsiTheme="minorHAnsi" w:cstheme="minorHAnsi"/>
          <w:noProof/>
          <w:sz w:val="32"/>
          <w:szCs w:val="32"/>
        </w:rPr>
        <w:drawing>
          <wp:anchor distT="0" distB="0" distL="114300" distR="114300" simplePos="0" relativeHeight="251658240" behindDoc="0" locked="0" layoutInCell="1" hidden="0" allowOverlap="1" wp14:anchorId="789F83B5" wp14:editId="54BCE12F">
            <wp:simplePos x="0" y="0"/>
            <wp:positionH relativeFrom="margin">
              <wp:align>center</wp:align>
            </wp:positionH>
            <wp:positionV relativeFrom="page">
              <wp:posOffset>9489440</wp:posOffset>
            </wp:positionV>
            <wp:extent cx="1346200" cy="1014730"/>
            <wp:effectExtent l="0" t="0" r="6350" b="0"/>
            <wp:wrapNone/>
            <wp:docPr id="11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1346200" cy="1014730"/>
                    </a:xfrm>
                    <a:prstGeom prst="rect">
                      <a:avLst/>
                    </a:prstGeom>
                    <a:ln/>
                  </pic:spPr>
                </pic:pic>
              </a:graphicData>
            </a:graphic>
          </wp:anchor>
        </w:drawing>
      </w:r>
      <w:r w:rsidR="00547CDA" w:rsidRPr="7016EE8E">
        <w:rPr>
          <w:rFonts w:asciiTheme="minorHAnsi" w:hAnsiTheme="minorHAnsi" w:cstheme="minorBidi"/>
        </w:rPr>
        <w:br w:type="page"/>
      </w:r>
      <w:r w:rsidR="002D4776" w:rsidRPr="00F45682">
        <w:rPr>
          <w:rFonts w:asciiTheme="minorHAnsi" w:eastAsiaTheme="majorEastAsia" w:hAnsiTheme="minorHAnsi" w:cstheme="minorHAnsi"/>
          <w:sz w:val="56"/>
          <w:szCs w:val="56"/>
          <w:rtl/>
          <w:lang w:bidi="ku-Arab-IQ"/>
        </w:rPr>
        <w:lastRenderedPageBreak/>
        <w:t>نووسراوی پێشکەشکردن</w:t>
      </w:r>
    </w:p>
    <w:p w14:paraId="1A2617AE" w14:textId="0107911C" w:rsidR="002D4776" w:rsidRPr="00F45682" w:rsidRDefault="00547CDA" w:rsidP="002D4776">
      <w:pPr>
        <w:bidi/>
        <w:rPr>
          <w:rFonts w:asciiTheme="minorHAnsi" w:eastAsiaTheme="majorEastAsia" w:hAnsiTheme="minorHAnsi" w:cstheme="minorHAnsi"/>
          <w:sz w:val="32"/>
          <w:szCs w:val="32"/>
          <w:rtl/>
          <w:lang w:bidi="ku-Arab-IQ"/>
        </w:rPr>
      </w:pPr>
      <w:r w:rsidRPr="00F45682">
        <w:rPr>
          <w:rFonts w:asciiTheme="minorHAnsi" w:eastAsiaTheme="majorEastAsia" w:hAnsiTheme="minorHAnsi" w:cstheme="minorHAnsi"/>
          <w:sz w:val="32"/>
          <w:szCs w:val="32"/>
          <w:lang w:bidi="ku-Arab-IQ"/>
        </w:rPr>
        <w:br/>
      </w:r>
      <w:r w:rsidR="002D4776" w:rsidRPr="00F45682">
        <w:rPr>
          <w:rFonts w:asciiTheme="minorHAnsi" w:eastAsiaTheme="majorEastAsia" w:hAnsiTheme="minorHAnsi" w:cstheme="minorHAnsi"/>
          <w:sz w:val="32"/>
          <w:szCs w:val="32"/>
          <w:rtl/>
          <w:lang w:bidi="ku-Arab-IQ"/>
        </w:rPr>
        <w:t>پێویستییە مرۆییەکان</w:t>
      </w:r>
      <w:r w:rsidR="00687EBC">
        <w:rPr>
          <w:rFonts w:asciiTheme="minorHAnsi" w:eastAsiaTheme="majorEastAsia" w:hAnsiTheme="minorHAnsi" w:cstheme="minorHAnsi"/>
          <w:sz w:val="32"/>
          <w:szCs w:val="32"/>
          <w:lang w:bidi="ku-Arab-IQ"/>
        </w:rPr>
        <w:t xml:space="preserve"> </w:t>
      </w:r>
      <w:r w:rsidR="002D4776" w:rsidRPr="00F45682">
        <w:rPr>
          <w:rFonts w:asciiTheme="minorHAnsi" w:eastAsiaTheme="majorEastAsia" w:hAnsiTheme="minorHAnsi" w:cstheme="minorHAnsi"/>
          <w:sz w:val="32"/>
          <w:szCs w:val="32"/>
          <w:rtl/>
          <w:lang w:bidi="ku-Arab-IQ"/>
        </w:rPr>
        <w:t>- مافەکانی مرۆڤ</w:t>
      </w:r>
      <w:r w:rsidR="00687EBC">
        <w:rPr>
          <w:rFonts w:asciiTheme="minorHAnsi" w:eastAsiaTheme="majorEastAsia" w:hAnsiTheme="minorHAnsi" w:cstheme="minorHAnsi"/>
          <w:sz w:val="32"/>
          <w:szCs w:val="32"/>
          <w:lang w:bidi="ku-Arab-IQ"/>
        </w:rPr>
        <w:t xml:space="preserve"> </w:t>
      </w:r>
      <w:r w:rsidR="002D4776" w:rsidRPr="00F45682">
        <w:rPr>
          <w:rFonts w:asciiTheme="minorHAnsi" w:eastAsiaTheme="majorEastAsia" w:hAnsiTheme="minorHAnsi" w:cstheme="minorHAnsi"/>
          <w:sz w:val="32"/>
          <w:szCs w:val="32"/>
          <w:rtl/>
          <w:lang w:bidi="ku-Arab-IQ"/>
        </w:rPr>
        <w:t>- بەرپرسیارییەتییە مرۆییەکان</w:t>
      </w:r>
    </w:p>
    <w:p w14:paraId="7E98725F" w14:textId="7EAC3425" w:rsidR="00812E1A" w:rsidRPr="00F45682" w:rsidRDefault="00812E1A" w:rsidP="00060260">
      <w:pPr>
        <w:tabs>
          <w:tab w:val="left" w:pos="1666"/>
        </w:tabs>
        <w:bidi/>
        <w:rPr>
          <w:rFonts w:asciiTheme="minorHAnsi" w:eastAsiaTheme="majorEastAsia" w:hAnsiTheme="minorHAnsi" w:cstheme="minorHAnsi"/>
          <w:lang w:val="en-US"/>
        </w:rPr>
      </w:pPr>
    </w:p>
    <w:p w14:paraId="7DD67766" w14:textId="36D81668" w:rsidR="00812E1A" w:rsidRPr="00B9100F" w:rsidRDefault="002D4776" w:rsidP="00F45682">
      <w:pPr>
        <w:bidi/>
        <w:spacing w:line="257" w:lineRule="auto"/>
        <w:jc w:val="both"/>
        <w:rPr>
          <w:rFonts w:asciiTheme="majorHAnsi" w:hAnsiTheme="majorHAnsi" w:cstheme="majorHAnsi"/>
          <w:kern w:val="2"/>
          <w:sz w:val="22"/>
          <w:szCs w:val="22"/>
          <w:lang w:val="en-US" w:bidi="ku-Arab-IQ"/>
          <w14:ligatures w14:val="standardContextual"/>
        </w:rPr>
      </w:pPr>
      <w:bookmarkStart w:id="0" w:name="_Hlk211725484"/>
      <w:r w:rsidRPr="00D47CA1">
        <w:rPr>
          <w:rFonts w:asciiTheme="majorHAnsi" w:hAnsiTheme="majorHAnsi" w:cstheme="majorHAnsi"/>
          <w:kern w:val="2"/>
          <w:sz w:val="22"/>
          <w:szCs w:val="22"/>
          <w:rtl/>
          <w:lang w:val="en-US" w:bidi="ku-Arab-IQ"/>
          <w14:ligatures w14:val="standardContextual"/>
        </w:rPr>
        <w:t>نووسراوی پێشکەشکردنی دانیشتنی ١ لە سڵایدەکانی ٧-٢٨ـی دانیشتنی پاوەرپۆینتەکەدا خراوەتە ڕوو.</w:t>
      </w:r>
      <w:bookmarkEnd w:id="0"/>
    </w:p>
    <w:p w14:paraId="7671FE38" w14:textId="77777777" w:rsidR="00F45682" w:rsidRPr="00B9100F" w:rsidRDefault="00F45682" w:rsidP="00F45682">
      <w:pPr>
        <w:bidi/>
        <w:spacing w:line="257" w:lineRule="auto"/>
        <w:jc w:val="both"/>
        <w:rPr>
          <w:rFonts w:asciiTheme="majorHAnsi" w:hAnsiTheme="majorHAnsi" w:cstheme="majorHAnsi"/>
          <w:kern w:val="2"/>
          <w:sz w:val="22"/>
          <w:szCs w:val="22"/>
          <w:lang w:val="en-US" w:bidi="ku-Arab-IQ"/>
          <w14:ligatures w14:val="standardContextual"/>
        </w:rPr>
      </w:pPr>
    </w:p>
    <w:p w14:paraId="27AF9112" w14:textId="72EDC79C" w:rsidR="00812E1A" w:rsidRPr="00D47CA1" w:rsidRDefault="00812E1A">
      <w:pPr>
        <w:spacing w:line="257" w:lineRule="auto"/>
        <w:rPr>
          <w:rFonts w:asciiTheme="majorHAnsi" w:eastAsiaTheme="majorEastAsia" w:hAnsiTheme="majorHAnsi" w:cstheme="majorHAnsi"/>
          <w:sz w:val="22"/>
          <w:szCs w:val="22"/>
          <w:lang w:val="en-US"/>
        </w:rPr>
      </w:pPr>
    </w:p>
    <w:tbl>
      <w:tblPr>
        <w:tblW w:w="9031" w:type="dxa"/>
        <w:tblBorders>
          <w:insideH w:val="dotted"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8"/>
        <w:gridCol w:w="6763"/>
      </w:tblGrid>
      <w:tr w:rsidR="00D47CA1" w:rsidRPr="00D47CA1" w14:paraId="66DAC757" w14:textId="77777777" w:rsidTr="7016EE8E">
        <w:trPr>
          <w:trHeight w:val="397"/>
        </w:trPr>
        <w:tc>
          <w:tcPr>
            <w:tcW w:w="2268" w:type="dxa"/>
            <w:tcBorders>
              <w:top w:val="nil"/>
              <w:bottom w:val="nil"/>
              <w:right w:val="nil"/>
            </w:tcBorders>
          </w:tcPr>
          <w:p w14:paraId="155D33B0"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lang w:val="en-US"/>
              </w:rPr>
            </w:pPr>
          </w:p>
        </w:tc>
        <w:tc>
          <w:tcPr>
            <w:tcW w:w="6763" w:type="dxa"/>
            <w:tcBorders>
              <w:top w:val="nil"/>
              <w:left w:val="nil"/>
              <w:bottom w:val="single" w:sz="4" w:space="0" w:color="000000" w:themeColor="text1"/>
            </w:tcBorders>
            <w:shd w:val="clear" w:color="auto" w:fill="FFFFFF" w:themeFill="background1"/>
            <w:vAlign w:val="bottom"/>
          </w:tcPr>
          <w:p w14:paraId="339499BD" w14:textId="0D74627F" w:rsidR="00812E1A" w:rsidRPr="00D47CA1" w:rsidRDefault="002D4776" w:rsidP="002D4776">
            <w:pPr>
              <w:pBdr>
                <w:top w:val="nil"/>
                <w:left w:val="nil"/>
                <w:bottom w:val="nil"/>
                <w:right w:val="nil"/>
                <w:between w:val="nil"/>
              </w:pBdr>
              <w:bidi/>
              <w:ind w:left="-110" w:right="-152"/>
              <w:rPr>
                <w:rFonts w:asciiTheme="minorHAnsi" w:eastAsiaTheme="majorEastAsia" w:hAnsiTheme="minorHAnsi" w:cstheme="minorHAnsi"/>
                <w:b/>
                <w:bCs/>
                <w:sz w:val="22"/>
                <w:szCs w:val="22"/>
                <w:lang w:bidi="ku-Arab-IQ"/>
              </w:rPr>
            </w:pPr>
            <w:r w:rsidRPr="00D47CA1">
              <w:rPr>
                <w:rFonts w:asciiTheme="minorHAnsi" w:eastAsiaTheme="majorEastAsia" w:hAnsiTheme="minorHAnsi" w:cstheme="minorHAnsi"/>
                <w:b/>
                <w:bCs/>
                <w:sz w:val="22"/>
                <w:szCs w:val="22"/>
                <w:rtl/>
                <w:lang w:bidi="ku-Arab-IQ"/>
              </w:rPr>
              <w:t>پێشەکی: مافەکانی مرۆڤ</w:t>
            </w:r>
          </w:p>
        </w:tc>
      </w:tr>
      <w:tr w:rsidR="00D47CA1" w:rsidRPr="00D47CA1" w14:paraId="7F86C9FE" w14:textId="77777777" w:rsidTr="7016EE8E">
        <w:tc>
          <w:tcPr>
            <w:tcW w:w="2268" w:type="dxa"/>
            <w:tcBorders>
              <w:top w:val="nil"/>
              <w:bottom w:val="nil"/>
              <w:right w:val="nil"/>
            </w:tcBorders>
          </w:tcPr>
          <w:p w14:paraId="721E5315"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10663DD9"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16AF906F" wp14:editId="6844BBFA">
                  <wp:extent cx="1127760" cy="640080"/>
                  <wp:effectExtent l="0" t="0" r="0" b="0"/>
                  <wp:docPr id="1096" name="image12.jpg"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12.jpg" descr="En bild som visar text&#10;&#10;Automatiskt genererad beskrivning"/>
                          <pic:cNvPicPr preferRelativeResize="0"/>
                        </pic:nvPicPr>
                        <pic:blipFill>
                          <a:blip r:embed="rId15"/>
                          <a:srcRect/>
                          <a:stretch>
                            <a:fillRect/>
                          </a:stretch>
                        </pic:blipFill>
                        <pic:spPr>
                          <a:xfrm>
                            <a:off x="0" y="0"/>
                            <a:ext cx="1127760" cy="640080"/>
                          </a:xfrm>
                          <a:prstGeom prst="rect">
                            <a:avLst/>
                          </a:prstGeom>
                          <a:ln/>
                        </pic:spPr>
                      </pic:pic>
                    </a:graphicData>
                  </a:graphic>
                </wp:inline>
              </w:drawing>
            </w:r>
          </w:p>
        </w:tc>
        <w:tc>
          <w:tcPr>
            <w:tcW w:w="6763" w:type="dxa"/>
            <w:tcBorders>
              <w:top w:val="single" w:sz="4" w:space="0" w:color="000000" w:themeColor="text1"/>
              <w:left w:val="nil"/>
              <w:bottom w:val="dotted" w:sz="4" w:space="0" w:color="auto"/>
            </w:tcBorders>
          </w:tcPr>
          <w:p w14:paraId="3D5F72FE" w14:textId="77777777" w:rsidR="00812E1A" w:rsidRPr="00D47CA1" w:rsidRDefault="00812E1A" w:rsidP="0037201F">
            <w:pPr>
              <w:pBdr>
                <w:top w:val="nil"/>
                <w:left w:val="nil"/>
                <w:bottom w:val="nil"/>
                <w:right w:val="nil"/>
                <w:between w:val="nil"/>
              </w:pBdr>
              <w:bidi/>
              <w:ind w:left="-108"/>
              <w:jc w:val="both"/>
              <w:rPr>
                <w:rFonts w:asciiTheme="majorHAnsi" w:eastAsiaTheme="majorEastAsia" w:hAnsiTheme="majorHAnsi" w:cstheme="majorHAnsi"/>
                <w:sz w:val="22"/>
                <w:szCs w:val="22"/>
              </w:rPr>
            </w:pPr>
          </w:p>
          <w:p w14:paraId="14F91752" w14:textId="77777777" w:rsidR="00812E1A" w:rsidRPr="00D47CA1" w:rsidRDefault="002D4776" w:rsidP="0037201F">
            <w:pPr>
              <w:pBdr>
                <w:top w:val="nil"/>
                <w:left w:val="nil"/>
                <w:bottom w:val="nil"/>
                <w:right w:val="nil"/>
                <w:between w:val="nil"/>
              </w:pBdr>
              <w:bidi/>
              <w:ind w:left="-108"/>
              <w:jc w:val="both"/>
              <w:rPr>
                <w:rFonts w:asciiTheme="majorHAnsi" w:eastAsiaTheme="majorEastAsia" w:hAnsiTheme="majorHAnsi" w:cstheme="majorHAnsi"/>
                <w:sz w:val="22"/>
                <w:szCs w:val="22"/>
                <w:lang w:bidi="ku-Arab-IQ"/>
              </w:rPr>
            </w:pPr>
            <w:r w:rsidRPr="00D47CA1">
              <w:rPr>
                <w:rFonts w:asciiTheme="majorHAnsi" w:eastAsiaTheme="majorEastAsia" w:hAnsiTheme="majorHAnsi" w:cstheme="majorHAnsi"/>
                <w:sz w:val="22"/>
                <w:szCs w:val="22"/>
                <w:rtl/>
                <w:lang w:bidi="ku-Arab-IQ"/>
              </w:rPr>
              <w:t xml:space="preserve">بێ گوێدانە </w:t>
            </w:r>
            <w:r w:rsidRPr="00D47CA1">
              <w:rPr>
                <w:rFonts w:asciiTheme="majorHAnsi" w:eastAsiaTheme="majorEastAsia" w:hAnsiTheme="majorHAnsi" w:cstheme="majorHAnsi"/>
                <w:color w:val="000000" w:themeColor="text1"/>
                <w:sz w:val="22"/>
                <w:szCs w:val="22"/>
                <w:rtl/>
                <w:lang w:bidi="ku-Arab-IQ"/>
              </w:rPr>
              <w:t xml:space="preserve">ئەوەی </w:t>
            </w:r>
            <w:r w:rsidRPr="00D47CA1">
              <w:rPr>
                <w:rFonts w:asciiTheme="majorHAnsi" w:eastAsiaTheme="majorEastAsia" w:hAnsiTheme="majorHAnsi" w:cstheme="majorHAnsi"/>
                <w:sz w:val="22"/>
                <w:szCs w:val="22"/>
                <w:rtl/>
                <w:lang w:bidi="ku-Arab-IQ"/>
              </w:rPr>
              <w:t>ئێمە کێین، سەر بە چ ئایین و ڕەچەڵەک و ڕەگەزێکین یان تەمەنمان چەندە و لە کوێ دەژین- هەندێک پێویستی بنەڕەتیی هەن کە بۆ هەمووان هاوبەشن. هیچ کەسێک ناخوازێت بێ هیچ هۆکارێک دەستگیر بکرێت، ئەشکەنجە بدرێت یان جیاکاری لەدژ بکرێت، هەروەها هیج کەسێک نایەوێت منداڵەکانی لە برسێتیدا بمرن. هەموومان دەمانەوێت لەو کۆمەڵگایانەدا بژین کە لەو شتانە پارێزراو بین.</w:t>
            </w:r>
          </w:p>
          <w:p w14:paraId="3E69E519" w14:textId="4903AC17" w:rsidR="00060260" w:rsidRPr="00D47CA1" w:rsidRDefault="00060260" w:rsidP="00060260">
            <w:pPr>
              <w:pBdr>
                <w:top w:val="nil"/>
                <w:left w:val="nil"/>
                <w:bottom w:val="nil"/>
                <w:right w:val="nil"/>
                <w:between w:val="nil"/>
              </w:pBdr>
              <w:bidi/>
              <w:ind w:left="-108"/>
              <w:jc w:val="both"/>
              <w:rPr>
                <w:rFonts w:asciiTheme="majorHAnsi" w:eastAsiaTheme="majorEastAsia" w:hAnsiTheme="majorHAnsi" w:cstheme="majorHAnsi"/>
                <w:sz w:val="22"/>
                <w:szCs w:val="22"/>
                <w:lang w:bidi="ku-Arab-IQ"/>
              </w:rPr>
            </w:pPr>
          </w:p>
        </w:tc>
      </w:tr>
      <w:tr w:rsidR="00D47CA1" w:rsidRPr="00D47CA1" w14:paraId="5473CC82" w14:textId="77777777" w:rsidTr="7016EE8E">
        <w:tc>
          <w:tcPr>
            <w:tcW w:w="2268" w:type="dxa"/>
            <w:tcBorders>
              <w:top w:val="nil"/>
              <w:bottom w:val="nil"/>
              <w:right w:val="nil"/>
            </w:tcBorders>
          </w:tcPr>
          <w:p w14:paraId="27EF7451" w14:textId="748CD838" w:rsidR="00645616" w:rsidRPr="00D47CA1" w:rsidRDefault="00A0411C">
            <w:pPr>
              <w:pBdr>
                <w:top w:val="nil"/>
                <w:left w:val="nil"/>
                <w:bottom w:val="nil"/>
                <w:right w:val="nil"/>
                <w:between w:val="nil"/>
              </w:pBdr>
              <w:rPr>
                <w:rFonts w:asciiTheme="majorHAnsi" w:eastAsiaTheme="majorEastAsia" w:hAnsiTheme="majorHAnsi" w:cstheme="majorHAnsi"/>
                <w:sz w:val="22"/>
                <w:szCs w:val="22"/>
              </w:rPr>
            </w:pPr>
            <w:r>
              <w:rPr>
                <w:rFonts w:asciiTheme="majorHAnsi" w:eastAsia="Times New Roman" w:hAnsiTheme="majorHAnsi" w:cstheme="majorHAnsi"/>
                <w:noProof/>
                <w:sz w:val="22"/>
                <w:szCs w:val="22"/>
              </w:rPr>
              <w:drawing>
                <wp:inline distT="0" distB="0" distL="0" distR="0" wp14:anchorId="0BCD67F5" wp14:editId="6219D361">
                  <wp:extent cx="1147445" cy="648335"/>
                  <wp:effectExtent l="0" t="0" r="0" b="0"/>
                  <wp:docPr id="1482447004"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dotted" w:sz="4" w:space="0" w:color="auto"/>
              <w:left w:val="nil"/>
              <w:bottom w:val="nil"/>
            </w:tcBorders>
          </w:tcPr>
          <w:p w14:paraId="4FDEA01E" w14:textId="77777777" w:rsidR="00645616" w:rsidRPr="00D47CA1" w:rsidRDefault="00645616">
            <w:pPr>
              <w:pBdr>
                <w:top w:val="nil"/>
                <w:left w:val="nil"/>
                <w:bottom w:val="nil"/>
                <w:right w:val="nil"/>
                <w:between w:val="nil"/>
              </w:pBdr>
              <w:bidi/>
              <w:ind w:left="-108"/>
              <w:rPr>
                <w:rFonts w:asciiTheme="majorHAnsi" w:eastAsiaTheme="majorEastAsia" w:hAnsiTheme="majorHAnsi" w:cstheme="majorHAnsi"/>
                <w:sz w:val="22"/>
                <w:szCs w:val="22"/>
              </w:rPr>
            </w:pPr>
          </w:p>
          <w:p w14:paraId="774A7D6C" w14:textId="77777777" w:rsidR="002D4776" w:rsidRPr="00D47CA1" w:rsidRDefault="002D4776" w:rsidP="002D4776">
            <w:pPr>
              <w:pBdr>
                <w:top w:val="nil"/>
                <w:left w:val="nil"/>
                <w:bottom w:val="nil"/>
                <w:right w:val="nil"/>
                <w:between w:val="nil"/>
              </w:pBdr>
              <w:bidi/>
              <w:ind w:left="-108"/>
              <w:rPr>
                <w:rFonts w:asciiTheme="majorHAnsi" w:eastAsiaTheme="majorEastAsia" w:hAnsiTheme="majorHAnsi" w:cstheme="majorHAnsi"/>
                <w:sz w:val="22"/>
                <w:szCs w:val="22"/>
                <w:rtl/>
                <w:lang w:bidi="ku-Arab-IQ"/>
              </w:rPr>
            </w:pPr>
            <w:r w:rsidRPr="00D47CA1">
              <w:rPr>
                <w:rFonts w:asciiTheme="majorHAnsi" w:eastAsiaTheme="majorEastAsia" w:hAnsiTheme="majorHAnsi" w:cstheme="majorHAnsi"/>
                <w:sz w:val="22"/>
                <w:szCs w:val="22"/>
                <w:rtl/>
                <w:lang w:bidi="ku-Arab-IQ"/>
              </w:rPr>
              <w:t>مرۆڤەکان هەمان پێویستیی بنەڕەتی و گشتگیریان هەیە. ئەگەر ئەم پێویستییانە نەبن، خۆشگوزەرانی جەستەیی، سۆزداری و ڕۆحیمان زەرەرمەند دەبێت.</w:t>
            </w:r>
          </w:p>
          <w:p w14:paraId="284E071E" w14:textId="798A7605" w:rsidR="00645616" w:rsidRPr="00D47CA1" w:rsidRDefault="00645616" w:rsidP="00645616">
            <w:pPr>
              <w:pBdr>
                <w:top w:val="nil"/>
                <w:left w:val="nil"/>
                <w:bottom w:val="nil"/>
                <w:right w:val="nil"/>
                <w:between w:val="nil"/>
              </w:pBdr>
              <w:bidi/>
              <w:ind w:left="-108"/>
              <w:rPr>
                <w:rFonts w:asciiTheme="majorHAnsi" w:eastAsiaTheme="majorEastAsia" w:hAnsiTheme="majorHAnsi" w:cstheme="majorHAnsi"/>
                <w:sz w:val="22"/>
                <w:szCs w:val="22"/>
                <w:lang w:bidi="ku-Arab-IQ"/>
              </w:rPr>
            </w:pPr>
          </w:p>
        </w:tc>
      </w:tr>
      <w:tr w:rsidR="00D47CA1" w:rsidRPr="00521131" w14:paraId="7F12CAB4" w14:textId="77777777" w:rsidTr="7016EE8E">
        <w:trPr>
          <w:trHeight w:val="397"/>
        </w:trPr>
        <w:tc>
          <w:tcPr>
            <w:tcW w:w="2268" w:type="dxa"/>
            <w:tcBorders>
              <w:top w:val="nil"/>
              <w:bottom w:val="nil"/>
              <w:right w:val="nil"/>
            </w:tcBorders>
          </w:tcPr>
          <w:p w14:paraId="20AA6805" w14:textId="77777777" w:rsidR="00812E1A" w:rsidRPr="00D47CA1" w:rsidRDefault="00812E1A">
            <w:pPr>
              <w:widowControl w:val="0"/>
              <w:pBdr>
                <w:top w:val="nil"/>
                <w:left w:val="nil"/>
                <w:bottom w:val="nil"/>
                <w:right w:val="nil"/>
                <w:between w:val="nil"/>
              </w:pBdr>
              <w:spacing w:line="276" w:lineRule="auto"/>
              <w:rPr>
                <w:rFonts w:asciiTheme="majorHAnsi" w:hAnsiTheme="majorHAnsi" w:cstheme="majorHAnsi"/>
                <w:sz w:val="22"/>
                <w:szCs w:val="22"/>
              </w:rPr>
            </w:pPr>
          </w:p>
        </w:tc>
        <w:tc>
          <w:tcPr>
            <w:tcW w:w="6763" w:type="dxa"/>
            <w:tcBorders>
              <w:top w:val="nil"/>
              <w:left w:val="nil"/>
              <w:bottom w:val="nil"/>
            </w:tcBorders>
            <w:shd w:val="clear" w:color="auto" w:fill="FFFFFF" w:themeFill="background1"/>
            <w:vAlign w:val="bottom"/>
          </w:tcPr>
          <w:p w14:paraId="446558F7" w14:textId="001BC6D2" w:rsidR="00812E1A" w:rsidRPr="00521131" w:rsidRDefault="002D4776" w:rsidP="002D4776">
            <w:pPr>
              <w:pBdr>
                <w:top w:val="nil"/>
                <w:left w:val="nil"/>
                <w:bottom w:val="single" w:sz="4" w:space="1" w:color="auto"/>
                <w:right w:val="nil"/>
                <w:between w:val="nil"/>
              </w:pBdr>
              <w:bidi/>
              <w:ind w:left="-110" w:right="-152"/>
              <w:rPr>
                <w:rFonts w:asciiTheme="minorHAnsi" w:eastAsiaTheme="majorEastAsia" w:hAnsiTheme="minorHAnsi" w:cstheme="minorHAnsi"/>
                <w:b/>
                <w:bCs/>
                <w:sz w:val="22"/>
                <w:szCs w:val="22"/>
                <w:lang w:bidi="ku-Arab-IQ"/>
              </w:rPr>
            </w:pPr>
            <w:r w:rsidRPr="00521131">
              <w:rPr>
                <w:rFonts w:asciiTheme="minorHAnsi" w:eastAsiaTheme="majorEastAsia" w:hAnsiTheme="minorHAnsi" w:cstheme="minorHAnsi"/>
                <w:b/>
                <w:bCs/>
                <w:sz w:val="22"/>
                <w:szCs w:val="22"/>
                <w:rtl/>
                <w:lang w:bidi="ku-Arab-IQ"/>
              </w:rPr>
              <w:t>مافەکانی مرۆڤ</w:t>
            </w:r>
          </w:p>
        </w:tc>
      </w:tr>
      <w:tr w:rsidR="00D47CA1" w:rsidRPr="00D47CA1" w14:paraId="7EEA8479" w14:textId="77777777" w:rsidTr="7016EE8E">
        <w:tc>
          <w:tcPr>
            <w:tcW w:w="2268" w:type="dxa"/>
            <w:tcBorders>
              <w:top w:val="nil"/>
              <w:bottom w:val="nil"/>
              <w:right w:val="nil"/>
            </w:tcBorders>
          </w:tcPr>
          <w:p w14:paraId="0EF74677"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3F570C70" w14:textId="0988480A" w:rsidR="00812E1A" w:rsidRPr="00D47CA1" w:rsidRDefault="00A0411C">
            <w:pPr>
              <w:pBdr>
                <w:top w:val="nil"/>
                <w:left w:val="nil"/>
                <w:bottom w:val="nil"/>
                <w:right w:val="nil"/>
                <w:between w:val="nil"/>
              </w:pBdr>
              <w:rPr>
                <w:rFonts w:asciiTheme="majorHAnsi" w:eastAsiaTheme="majorEastAsia" w:hAnsiTheme="majorHAnsi" w:cstheme="majorHAnsi"/>
                <w:sz w:val="22"/>
                <w:szCs w:val="22"/>
              </w:rPr>
            </w:pPr>
            <w:r>
              <w:rPr>
                <w:rFonts w:asciiTheme="majorHAnsi" w:eastAsia="Times New Roman" w:hAnsiTheme="majorHAnsi" w:cstheme="majorHAnsi"/>
                <w:noProof/>
                <w:sz w:val="22"/>
                <w:szCs w:val="22"/>
              </w:rPr>
              <w:drawing>
                <wp:inline distT="0" distB="0" distL="0" distR="0" wp14:anchorId="4C406A8B" wp14:editId="5E443833">
                  <wp:extent cx="1147445" cy="648335"/>
                  <wp:effectExtent l="0" t="0" r="0" b="0"/>
                  <wp:docPr id="685902801"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nil"/>
              <w:left w:val="nil"/>
            </w:tcBorders>
          </w:tcPr>
          <w:p w14:paraId="0984E9ED" w14:textId="77777777" w:rsidR="00812E1A" w:rsidRPr="00D47CA1" w:rsidRDefault="00812E1A">
            <w:pPr>
              <w:pBdr>
                <w:top w:val="nil"/>
                <w:left w:val="nil"/>
                <w:bottom w:val="nil"/>
                <w:right w:val="nil"/>
                <w:between w:val="nil"/>
              </w:pBdr>
              <w:bidi/>
              <w:ind w:left="-108" w:right="-152"/>
              <w:rPr>
                <w:rFonts w:asciiTheme="majorHAnsi" w:eastAsiaTheme="majorEastAsia" w:hAnsiTheme="majorHAnsi" w:cstheme="majorHAnsi"/>
                <w:sz w:val="22"/>
                <w:szCs w:val="22"/>
              </w:rPr>
            </w:pPr>
          </w:p>
          <w:p w14:paraId="33315ECA" w14:textId="77777777" w:rsidR="002D4776" w:rsidRPr="00D47CA1" w:rsidRDefault="002D4776" w:rsidP="0019148F">
            <w:pPr>
              <w:pBdr>
                <w:top w:val="nil"/>
                <w:left w:val="nil"/>
                <w:bottom w:val="nil"/>
                <w:right w:val="nil"/>
                <w:between w:val="nil"/>
              </w:pBdr>
              <w:bidi/>
              <w:ind w:left="-108"/>
              <w:jc w:val="both"/>
              <w:rPr>
                <w:rFonts w:asciiTheme="majorHAnsi" w:eastAsiaTheme="majorEastAsia" w:hAnsiTheme="majorHAnsi" w:cstheme="majorHAnsi"/>
                <w:sz w:val="22"/>
                <w:szCs w:val="22"/>
                <w:rtl/>
                <w:lang w:bidi="ku-Arab-IQ"/>
              </w:rPr>
            </w:pPr>
            <w:r w:rsidRPr="00D47CA1">
              <w:rPr>
                <w:rFonts w:asciiTheme="majorHAnsi" w:eastAsiaTheme="majorEastAsia" w:hAnsiTheme="majorHAnsi" w:cstheme="majorHAnsi"/>
                <w:sz w:val="22"/>
                <w:szCs w:val="22"/>
                <w:rtl/>
                <w:lang w:bidi="ku-Arab-IQ"/>
              </w:rPr>
              <w:t xml:space="preserve">حکومەتەکانی جیهان دانیان پێدا ناوە کە هەموو کەسێک و لە هەر </w:t>
            </w:r>
            <w:r w:rsidRPr="00A0411C">
              <w:rPr>
                <w:rtl/>
              </w:rPr>
              <w:t>شوێنیک</w:t>
            </w:r>
            <w:r w:rsidRPr="00D47CA1">
              <w:rPr>
                <w:rFonts w:asciiTheme="majorHAnsi" w:eastAsiaTheme="majorEastAsia" w:hAnsiTheme="majorHAnsi" w:cstheme="majorHAnsi"/>
                <w:sz w:val="22"/>
                <w:szCs w:val="22"/>
                <w:rtl/>
                <w:lang w:bidi="ku-Arab-IQ"/>
              </w:rPr>
              <w:t xml:space="preserve"> ئەم پێویستییانەی هەیە و حکومەتەکان بەرپرسیارن – لە ڕاستیدا ئەرکێکە- تا ڕێز لەم پێویستییانە بگیرێت و تەواوی هەوڵی خۆیان بۆ بەدیهێنانیان بدەن.</w:t>
            </w:r>
          </w:p>
          <w:p w14:paraId="133F4FF1" w14:textId="77777777" w:rsidR="00812E1A" w:rsidRPr="00D47CA1" w:rsidRDefault="00812E1A">
            <w:pPr>
              <w:pBdr>
                <w:top w:val="nil"/>
                <w:left w:val="nil"/>
                <w:bottom w:val="nil"/>
                <w:right w:val="nil"/>
                <w:between w:val="nil"/>
              </w:pBdr>
              <w:bidi/>
              <w:ind w:left="-108" w:right="-152"/>
              <w:rPr>
                <w:rFonts w:asciiTheme="majorHAnsi" w:eastAsiaTheme="majorEastAsia" w:hAnsiTheme="majorHAnsi" w:cstheme="majorHAnsi"/>
                <w:sz w:val="22"/>
                <w:szCs w:val="22"/>
                <w:lang w:bidi="ku-Arab-IQ"/>
              </w:rPr>
            </w:pPr>
          </w:p>
        </w:tc>
      </w:tr>
      <w:tr w:rsidR="00D47CA1" w:rsidRPr="00D47CA1" w14:paraId="2A1F1DDC" w14:textId="77777777" w:rsidTr="7016EE8E">
        <w:tc>
          <w:tcPr>
            <w:tcW w:w="2268" w:type="dxa"/>
            <w:tcBorders>
              <w:top w:val="nil"/>
              <w:bottom w:val="nil"/>
              <w:right w:val="nil"/>
            </w:tcBorders>
          </w:tcPr>
          <w:p w14:paraId="05E91171" w14:textId="5F8E5646"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594EDCB6"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433F5C19" wp14:editId="492A9AB0">
                  <wp:extent cx="1127760" cy="634365"/>
                  <wp:effectExtent l="0" t="0" r="0" b="0"/>
                  <wp:docPr id="1097" name="image14.jpg"/>
                  <wp:cNvGraphicFramePr/>
                  <a:graphic xmlns:a="http://schemas.openxmlformats.org/drawingml/2006/main">
                    <a:graphicData uri="http://schemas.openxmlformats.org/drawingml/2006/picture">
                      <pic:pic xmlns:pic="http://schemas.openxmlformats.org/drawingml/2006/picture">
                        <pic:nvPicPr>
                          <pic:cNvPr id="1097" name="image14.jpg"/>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1127760" cy="634365"/>
                          </a:xfrm>
                          <a:prstGeom prst="rect">
                            <a:avLst/>
                          </a:prstGeom>
                          <a:ln/>
                        </pic:spPr>
                      </pic:pic>
                    </a:graphicData>
                  </a:graphic>
                </wp:inline>
              </w:drawing>
            </w:r>
          </w:p>
        </w:tc>
        <w:tc>
          <w:tcPr>
            <w:tcW w:w="6763" w:type="dxa"/>
            <w:tcBorders>
              <w:left w:val="nil"/>
            </w:tcBorders>
          </w:tcPr>
          <w:p w14:paraId="417628F4" w14:textId="65FF16DF" w:rsidR="00812E1A" w:rsidRPr="00D47CA1" w:rsidRDefault="00812E1A">
            <w:pPr>
              <w:pBdr>
                <w:top w:val="nil"/>
                <w:left w:val="nil"/>
                <w:bottom w:val="nil"/>
                <w:right w:val="nil"/>
                <w:between w:val="nil"/>
              </w:pBdr>
              <w:bidi/>
              <w:ind w:left="-108"/>
              <w:rPr>
                <w:rFonts w:asciiTheme="majorHAnsi" w:eastAsiaTheme="majorEastAsia" w:hAnsiTheme="majorHAnsi" w:cstheme="majorHAnsi"/>
                <w:sz w:val="22"/>
                <w:szCs w:val="22"/>
              </w:rPr>
            </w:pPr>
          </w:p>
          <w:p w14:paraId="69874E5F" w14:textId="77777777" w:rsidR="002D4776" w:rsidRPr="00D47CA1" w:rsidRDefault="002D4776" w:rsidP="0019148F">
            <w:pPr>
              <w:pBdr>
                <w:top w:val="nil"/>
                <w:left w:val="nil"/>
                <w:bottom w:val="nil"/>
                <w:right w:val="nil"/>
                <w:between w:val="nil"/>
              </w:pBdr>
              <w:bidi/>
              <w:ind w:left="-108"/>
              <w:jc w:val="both"/>
              <w:rPr>
                <w:rFonts w:asciiTheme="majorHAnsi" w:eastAsiaTheme="majorEastAsia" w:hAnsiTheme="majorHAnsi" w:cstheme="majorHAnsi"/>
                <w:sz w:val="22"/>
                <w:szCs w:val="22"/>
                <w:rtl/>
                <w:lang w:bidi="ku-Arab-IQ"/>
              </w:rPr>
            </w:pPr>
            <w:r w:rsidRPr="00D47CA1">
              <w:rPr>
                <w:rFonts w:asciiTheme="majorHAnsi" w:eastAsiaTheme="majorEastAsia" w:hAnsiTheme="majorHAnsi" w:cstheme="majorHAnsi"/>
                <w:sz w:val="22"/>
                <w:szCs w:val="22"/>
                <w:rtl/>
                <w:lang w:bidi="ku-Arab-IQ"/>
              </w:rPr>
              <w:t>بۆ هاوکاریکردنی ئەمە تا ببێتە ڕاستی، حکومەتانی جیهان لەسەر مافە مرۆییە جیهانییەکان ڕێککەوتوون- لەمەڕ ئەو مافانەی وا هەمووان هەیانە و ئەو ئەرکەی لەسەر شانی هەموو حکومەتانە، بۆ ڕێزگرتن و پاراستن و بەرەوپێشبردنی ئەو مافانە.</w:t>
            </w:r>
          </w:p>
          <w:p w14:paraId="4B94E4EC" w14:textId="77777777" w:rsidR="00812E1A" w:rsidRPr="00D47CA1" w:rsidRDefault="00812E1A">
            <w:pPr>
              <w:pBdr>
                <w:top w:val="nil"/>
                <w:left w:val="nil"/>
                <w:bottom w:val="nil"/>
                <w:right w:val="nil"/>
                <w:between w:val="nil"/>
              </w:pBdr>
              <w:bidi/>
              <w:ind w:left="-108" w:right="-152"/>
              <w:rPr>
                <w:rFonts w:asciiTheme="majorHAnsi" w:eastAsiaTheme="majorEastAsia" w:hAnsiTheme="majorHAnsi" w:cstheme="majorHAnsi"/>
                <w:sz w:val="22"/>
                <w:szCs w:val="22"/>
                <w:lang w:bidi="ku-Arab-IQ"/>
              </w:rPr>
            </w:pPr>
          </w:p>
        </w:tc>
      </w:tr>
      <w:tr w:rsidR="00D47CA1" w:rsidRPr="00D47CA1" w14:paraId="4AD9DEB1" w14:textId="77777777" w:rsidTr="7016EE8E">
        <w:trPr>
          <w:trHeight w:val="1944"/>
        </w:trPr>
        <w:tc>
          <w:tcPr>
            <w:tcW w:w="2268" w:type="dxa"/>
            <w:tcBorders>
              <w:top w:val="nil"/>
              <w:bottom w:val="nil"/>
              <w:right w:val="nil"/>
            </w:tcBorders>
          </w:tcPr>
          <w:p w14:paraId="06C93886" w14:textId="7600070C"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708A179C"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1C5BFB77" wp14:editId="20104FB8">
                  <wp:extent cx="1127760" cy="634365"/>
                  <wp:effectExtent l="0" t="0" r="0" b="0"/>
                  <wp:docPr id="1100" name="image16.jpg"/>
                  <wp:cNvGraphicFramePr/>
                  <a:graphic xmlns:a="http://schemas.openxmlformats.org/drawingml/2006/main">
                    <a:graphicData uri="http://schemas.openxmlformats.org/drawingml/2006/picture">
                      <pic:pic xmlns:pic="http://schemas.openxmlformats.org/drawingml/2006/picture">
                        <pic:nvPicPr>
                          <pic:cNvPr id="1100" name="image16.jpg"/>
                          <pic:cNvPicPr preferRelativeResize="0"/>
                        </pic:nvPicPr>
                        <pic:blipFill>
                          <a:blip r:embed="rId19" cstate="print">
                            <a:extLst>
                              <a:ext uri="{28A0092B-C50C-407E-A947-70E740481C1C}">
                                <a14:useLocalDpi xmlns:a14="http://schemas.microsoft.com/office/drawing/2010/main" val="0"/>
                              </a:ext>
                            </a:extLst>
                          </a:blip>
                          <a:stretch>
                            <a:fillRect/>
                          </a:stretch>
                        </pic:blipFill>
                        <pic:spPr>
                          <a:xfrm>
                            <a:off x="0" y="0"/>
                            <a:ext cx="1127760" cy="634365"/>
                          </a:xfrm>
                          <a:prstGeom prst="rect">
                            <a:avLst/>
                          </a:prstGeom>
                          <a:ln/>
                        </pic:spPr>
                      </pic:pic>
                    </a:graphicData>
                  </a:graphic>
                </wp:inline>
              </w:drawing>
            </w:r>
          </w:p>
        </w:tc>
        <w:tc>
          <w:tcPr>
            <w:tcW w:w="6763" w:type="dxa"/>
            <w:tcBorders>
              <w:left w:val="nil"/>
            </w:tcBorders>
          </w:tcPr>
          <w:p w14:paraId="5A44DEED" w14:textId="77777777" w:rsidR="002D4776" w:rsidRPr="00D47CA1" w:rsidRDefault="00547CDA" w:rsidP="002D4776">
            <w:pPr>
              <w:pBdr>
                <w:top w:val="nil"/>
                <w:left w:val="nil"/>
                <w:bottom w:val="nil"/>
                <w:right w:val="nil"/>
                <w:between w:val="nil"/>
              </w:pBdr>
              <w:bidi/>
              <w:rPr>
                <w:rFonts w:asciiTheme="majorHAnsi" w:eastAsiaTheme="majorEastAsia" w:hAnsiTheme="majorHAnsi" w:cstheme="majorHAnsi"/>
                <w:sz w:val="22"/>
                <w:szCs w:val="22"/>
                <w:rtl/>
                <w:lang w:bidi="ku-Arab-IQ"/>
              </w:rPr>
            </w:pPr>
            <w:r w:rsidRPr="00D47CA1">
              <w:rPr>
                <w:rFonts w:asciiTheme="majorHAnsi" w:hAnsiTheme="majorHAnsi" w:cstheme="majorHAnsi"/>
                <w:sz w:val="22"/>
                <w:szCs w:val="22"/>
              </w:rPr>
              <w:br/>
            </w:r>
            <w:r w:rsidR="002D4776" w:rsidRPr="00D47CA1">
              <w:rPr>
                <w:rFonts w:asciiTheme="majorHAnsi" w:eastAsiaTheme="majorEastAsia" w:hAnsiTheme="majorHAnsi" w:cstheme="majorHAnsi"/>
                <w:sz w:val="22"/>
                <w:szCs w:val="22"/>
                <w:rtl/>
                <w:lang w:bidi="ku-Arab-IQ"/>
              </w:rPr>
              <w:t>سێ گرنگترین ڕێککەوتننامەکانی مافی مرۆڤ ئەمانەن:</w:t>
            </w:r>
          </w:p>
          <w:p w14:paraId="1AE39D4D" w14:textId="77777777" w:rsidR="00D11957" w:rsidRPr="00D11957" w:rsidRDefault="002D4776" w:rsidP="00EA68A6">
            <w:pPr>
              <w:numPr>
                <w:ilvl w:val="0"/>
                <w:numId w:val="5"/>
              </w:numPr>
              <w:pBdr>
                <w:top w:val="nil"/>
                <w:left w:val="nil"/>
                <w:bottom w:val="nil"/>
                <w:right w:val="nil"/>
                <w:between w:val="nil"/>
              </w:pBdr>
              <w:bidi/>
              <w:ind w:left="399"/>
              <w:rPr>
                <w:rFonts w:asciiTheme="majorHAnsi" w:eastAsiaTheme="majorEastAsia" w:hAnsiTheme="majorHAnsi" w:cstheme="majorHAnsi"/>
                <w:sz w:val="22"/>
                <w:szCs w:val="22"/>
                <w:lang w:val="en-US"/>
              </w:rPr>
            </w:pPr>
            <w:r w:rsidRPr="00D47CA1">
              <w:rPr>
                <w:rFonts w:asciiTheme="majorHAnsi" w:eastAsiaTheme="majorEastAsia" w:hAnsiTheme="majorHAnsi" w:cstheme="majorHAnsi"/>
                <w:sz w:val="22"/>
                <w:szCs w:val="22"/>
                <w:rtl/>
                <w:lang w:bidi="ku-Arab-IQ"/>
              </w:rPr>
              <w:t>جاڕنامەی جیهانیی مافی مرۆڤ، کە ئێمە بە بەکارهێنانی پۆستەرەکان پێی ئاشنا بووین،</w:t>
            </w:r>
          </w:p>
          <w:p w14:paraId="1F28FED8" w14:textId="7F0EE5BB" w:rsidR="002D4776" w:rsidRPr="00D47CA1" w:rsidRDefault="002D4776" w:rsidP="00B835A0">
            <w:pPr>
              <w:pBdr>
                <w:top w:val="nil"/>
                <w:left w:val="nil"/>
                <w:bottom w:val="nil"/>
                <w:right w:val="nil"/>
                <w:between w:val="nil"/>
              </w:pBdr>
              <w:bidi/>
              <w:ind w:left="39"/>
              <w:rPr>
                <w:rFonts w:asciiTheme="majorHAnsi" w:eastAsiaTheme="majorEastAsia" w:hAnsiTheme="majorHAnsi" w:cstheme="majorHAnsi"/>
                <w:sz w:val="22"/>
                <w:szCs w:val="22"/>
                <w:lang w:val="en-US"/>
              </w:rPr>
            </w:pPr>
            <w:r w:rsidRPr="00D47CA1">
              <w:rPr>
                <w:rFonts w:asciiTheme="majorHAnsi" w:eastAsiaTheme="majorEastAsia" w:hAnsiTheme="majorHAnsi" w:cstheme="majorHAnsi"/>
                <w:sz w:val="22"/>
                <w:szCs w:val="22"/>
                <w:rtl/>
                <w:lang w:bidi="ku-Arab-IQ"/>
              </w:rPr>
              <w:t>هەروەها وردەکاریی دوو ڕێککەوتننامەی تر کە مافەکانمان بە شێوەیەکی وردتر بۆ ڕوون دەکەنەوە:</w:t>
            </w:r>
          </w:p>
          <w:p w14:paraId="02C568A8" w14:textId="77777777" w:rsidR="002D4776" w:rsidRPr="00D47CA1" w:rsidRDefault="002D4776" w:rsidP="00EA68A6">
            <w:pPr>
              <w:numPr>
                <w:ilvl w:val="0"/>
                <w:numId w:val="5"/>
              </w:numPr>
              <w:pBdr>
                <w:top w:val="nil"/>
                <w:left w:val="nil"/>
                <w:bottom w:val="nil"/>
                <w:right w:val="nil"/>
                <w:between w:val="nil"/>
              </w:pBdr>
              <w:bidi/>
              <w:ind w:left="399"/>
              <w:rPr>
                <w:rFonts w:asciiTheme="majorHAnsi" w:eastAsiaTheme="majorEastAsia" w:hAnsiTheme="majorHAnsi" w:cstheme="majorHAnsi"/>
                <w:sz w:val="22"/>
                <w:szCs w:val="22"/>
                <w:lang w:val="en-US"/>
              </w:rPr>
            </w:pPr>
            <w:r w:rsidRPr="00D47CA1">
              <w:rPr>
                <w:rFonts w:asciiTheme="majorHAnsi" w:eastAsiaTheme="majorEastAsia" w:hAnsiTheme="majorHAnsi" w:cstheme="majorHAnsi"/>
                <w:sz w:val="22"/>
                <w:szCs w:val="22"/>
                <w:rtl/>
                <w:lang w:bidi="ku-Arab-IQ"/>
              </w:rPr>
              <w:t>پەیماننامەی نێودەوڵەتیی مافە مەدەنی و سیاسییەکان</w:t>
            </w:r>
          </w:p>
          <w:p w14:paraId="6A4CB3BE" w14:textId="77777777" w:rsidR="002D4776" w:rsidRPr="00D47CA1" w:rsidRDefault="002D4776" w:rsidP="00EA68A6">
            <w:pPr>
              <w:numPr>
                <w:ilvl w:val="0"/>
                <w:numId w:val="5"/>
              </w:numPr>
              <w:pBdr>
                <w:top w:val="nil"/>
                <w:left w:val="nil"/>
                <w:bottom w:val="nil"/>
                <w:right w:val="nil"/>
                <w:between w:val="nil"/>
              </w:pBdr>
              <w:bidi/>
              <w:ind w:left="399"/>
              <w:rPr>
                <w:rFonts w:asciiTheme="majorHAnsi" w:eastAsiaTheme="majorEastAsia" w:hAnsiTheme="majorHAnsi" w:cstheme="majorHAnsi"/>
                <w:sz w:val="22"/>
                <w:szCs w:val="22"/>
                <w:lang w:val="en-US"/>
              </w:rPr>
            </w:pPr>
            <w:r w:rsidRPr="00D47CA1">
              <w:rPr>
                <w:rFonts w:asciiTheme="majorHAnsi" w:eastAsiaTheme="majorEastAsia" w:hAnsiTheme="majorHAnsi" w:cstheme="majorHAnsi"/>
                <w:sz w:val="22"/>
                <w:szCs w:val="22"/>
                <w:rtl/>
                <w:lang w:bidi="ku-Arab-IQ"/>
              </w:rPr>
              <w:t>پەیماننامەی نێودەوڵەتیی مافە ئابووری، کۆمەڵایەتی و کولتوورییەکان</w:t>
            </w:r>
          </w:p>
          <w:p w14:paraId="2C476AD3" w14:textId="3300557E" w:rsidR="00812E1A" w:rsidRPr="00D47CA1" w:rsidRDefault="002D4776" w:rsidP="00060260">
            <w:pPr>
              <w:pBdr>
                <w:top w:val="nil"/>
                <w:left w:val="nil"/>
                <w:bottom w:val="nil"/>
                <w:right w:val="nil"/>
                <w:between w:val="nil"/>
              </w:pBdr>
              <w:bidi/>
              <w:rPr>
                <w:rFonts w:asciiTheme="majorHAnsi" w:eastAsiaTheme="majorEastAsia" w:hAnsiTheme="majorHAnsi" w:cstheme="majorHAnsi"/>
                <w:sz w:val="22"/>
                <w:szCs w:val="22"/>
                <w:lang w:bidi="ku-Arab-IQ"/>
              </w:rPr>
            </w:pPr>
            <w:r w:rsidRPr="00D47CA1">
              <w:rPr>
                <w:rFonts w:asciiTheme="majorHAnsi" w:eastAsiaTheme="majorEastAsia" w:hAnsiTheme="majorHAnsi" w:cstheme="majorHAnsi"/>
                <w:sz w:val="22"/>
                <w:szCs w:val="22"/>
                <w:rtl/>
                <w:lang w:bidi="ku-Arab-IQ"/>
              </w:rPr>
              <w:t>ئەم دوو پەیماننامەیە لە ڕووی یاساییەوە پابەندن بەو وڵاتانەی پەسەندی دەکەن.</w:t>
            </w:r>
            <w:r w:rsidR="00547CDA" w:rsidRPr="00D47CA1">
              <w:rPr>
                <w:rFonts w:asciiTheme="majorHAnsi" w:hAnsiTheme="majorHAnsi" w:cstheme="majorHAnsi"/>
                <w:sz w:val="22"/>
                <w:szCs w:val="22"/>
              </w:rPr>
              <w:br/>
            </w:r>
            <w:r w:rsidR="00547CDA" w:rsidRPr="00D47CA1">
              <w:rPr>
                <w:rFonts w:asciiTheme="majorHAnsi" w:eastAsiaTheme="majorEastAsia" w:hAnsiTheme="majorHAnsi" w:cstheme="majorHAnsi"/>
                <w:sz w:val="22"/>
                <w:szCs w:val="22"/>
              </w:rPr>
              <w:t>  </w:t>
            </w:r>
          </w:p>
        </w:tc>
      </w:tr>
      <w:tr w:rsidR="00D47CA1" w:rsidRPr="00D47CA1" w14:paraId="2E6354D6" w14:textId="77777777" w:rsidTr="7016EE8E">
        <w:trPr>
          <w:trHeight w:val="1474"/>
        </w:trPr>
        <w:tc>
          <w:tcPr>
            <w:tcW w:w="2268" w:type="dxa"/>
            <w:tcBorders>
              <w:top w:val="nil"/>
              <w:bottom w:val="nil"/>
              <w:right w:val="nil"/>
            </w:tcBorders>
          </w:tcPr>
          <w:p w14:paraId="2341156D" w14:textId="68302C11"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sz w:val="22"/>
                <w:szCs w:val="22"/>
              </w:rPr>
              <w:br/>
            </w:r>
            <w:r w:rsidR="00A0411C">
              <w:rPr>
                <w:rFonts w:asciiTheme="majorHAnsi" w:eastAsia="Times New Roman" w:hAnsiTheme="majorHAnsi" w:cstheme="majorHAnsi"/>
                <w:noProof/>
                <w:sz w:val="22"/>
                <w:szCs w:val="22"/>
              </w:rPr>
              <w:drawing>
                <wp:inline distT="0" distB="0" distL="0" distR="0" wp14:anchorId="7D2FA2A2" wp14:editId="620B57B2">
                  <wp:extent cx="1147445" cy="648335"/>
                  <wp:effectExtent l="0" t="0" r="0" b="0"/>
                  <wp:docPr id="1118203349"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tcBorders>
          </w:tcPr>
          <w:p w14:paraId="12DFCA5F" w14:textId="10287D6E" w:rsidR="002D4776" w:rsidRPr="00D47CA1" w:rsidRDefault="00060260" w:rsidP="00060260">
            <w:pPr>
              <w:bidi/>
              <w:spacing w:after="160" w:line="259" w:lineRule="auto"/>
              <w:jc w:val="both"/>
              <w:rPr>
                <w:rFonts w:asciiTheme="majorHAnsi" w:hAnsiTheme="majorHAnsi" w:cstheme="majorHAnsi"/>
                <w:kern w:val="2"/>
                <w:sz w:val="22"/>
                <w:szCs w:val="22"/>
                <w:lang w:bidi="ku-Arab-IQ"/>
                <w14:ligatures w14:val="standardContextual"/>
              </w:rPr>
            </w:pPr>
            <w:r w:rsidRPr="00D47CA1">
              <w:rPr>
                <w:rFonts w:asciiTheme="majorHAnsi" w:hAnsiTheme="majorHAnsi" w:cstheme="majorHAnsi"/>
                <w:kern w:val="2"/>
                <w:sz w:val="22"/>
                <w:szCs w:val="22"/>
                <w:lang w:bidi="ku-Arab-IQ"/>
                <w14:ligatures w14:val="standardContextual"/>
              </w:rPr>
              <w:br/>
            </w:r>
            <w:r w:rsidR="002D4776" w:rsidRPr="00D47CA1">
              <w:rPr>
                <w:rFonts w:asciiTheme="majorHAnsi" w:hAnsiTheme="majorHAnsi" w:cstheme="majorHAnsi"/>
                <w:kern w:val="2"/>
                <w:sz w:val="22"/>
                <w:szCs w:val="22"/>
                <w:rtl/>
                <w:lang w:val="en-US" w:bidi="ku-Arab-IQ"/>
                <w14:ligatures w14:val="standardContextual"/>
              </w:rPr>
              <w:t>ژمارەیەکی زۆری وڵاتان بەشداری ئەم ڕێککەوتننامانەن- هەموو ئەو وڵاتانەی ڕەنگیان سەوزە لەسەر ئەم نەخشانە! حکومەتی هەموو ئەو وڵاتانە، پەسەندیان کردووە کە ئەرکێکی یاساییان بەپێی یاسا نێودەوڵەتییەکان بۆ ئەنجامدانی سێ شت هەیە:</w:t>
            </w:r>
          </w:p>
        </w:tc>
      </w:tr>
      <w:tr w:rsidR="00D47CA1" w:rsidRPr="00D47CA1" w14:paraId="7636A54F" w14:textId="77777777" w:rsidTr="7016EE8E">
        <w:tc>
          <w:tcPr>
            <w:tcW w:w="2268" w:type="dxa"/>
            <w:tcBorders>
              <w:top w:val="nil"/>
              <w:bottom w:val="nil"/>
              <w:right w:val="nil"/>
            </w:tcBorders>
          </w:tcPr>
          <w:p w14:paraId="108E6D5E" w14:textId="46B45D16" w:rsidR="00812E1A" w:rsidRPr="00D47CA1" w:rsidRDefault="0081160B">
            <w:pPr>
              <w:pBdr>
                <w:top w:val="nil"/>
                <w:left w:val="nil"/>
                <w:bottom w:val="nil"/>
                <w:right w:val="nil"/>
                <w:between w:val="nil"/>
              </w:pBdr>
              <w:rPr>
                <w:rFonts w:asciiTheme="majorHAnsi" w:eastAsiaTheme="majorEastAsia" w:hAnsiTheme="majorHAnsi" w:cstheme="majorHAnsi"/>
                <w:i/>
                <w:iCs/>
                <w:sz w:val="22"/>
                <w:szCs w:val="22"/>
              </w:rPr>
            </w:pPr>
            <w:r w:rsidRPr="00D47CA1">
              <w:rPr>
                <w:rFonts w:asciiTheme="majorHAnsi" w:eastAsia="Times New Roman" w:hAnsiTheme="majorHAnsi" w:cstheme="majorHAnsi"/>
                <w:noProof/>
                <w:sz w:val="22"/>
                <w:szCs w:val="22"/>
              </w:rPr>
              <w:lastRenderedPageBreak/>
              <w:softHyphen/>
            </w:r>
            <w:r w:rsidRPr="00D47CA1">
              <w:rPr>
                <w:rFonts w:asciiTheme="majorHAnsi" w:eastAsia="Times New Roman" w:hAnsiTheme="majorHAnsi" w:cstheme="majorHAnsi"/>
                <w:noProof/>
                <w:sz w:val="22"/>
                <w:szCs w:val="22"/>
              </w:rPr>
              <w:softHyphen/>
            </w:r>
            <w:r w:rsidRPr="00D47CA1">
              <w:rPr>
                <w:rFonts w:asciiTheme="majorHAnsi" w:eastAsia="Times New Roman" w:hAnsiTheme="majorHAnsi" w:cstheme="majorHAnsi"/>
                <w:noProof/>
                <w:sz w:val="22"/>
                <w:szCs w:val="22"/>
              </w:rPr>
              <w:softHyphen/>
            </w:r>
            <w:r w:rsidRPr="00D47CA1">
              <w:rPr>
                <w:rFonts w:asciiTheme="majorHAnsi" w:eastAsia="Times New Roman" w:hAnsiTheme="majorHAnsi" w:cstheme="majorHAnsi"/>
                <w:noProof/>
                <w:sz w:val="22"/>
                <w:szCs w:val="22"/>
              </w:rPr>
              <w:softHyphen/>
            </w:r>
            <w:r w:rsidRPr="00D47CA1">
              <w:rPr>
                <w:rFonts w:asciiTheme="majorHAnsi" w:eastAsia="Times New Roman" w:hAnsiTheme="majorHAnsi" w:cstheme="majorHAnsi"/>
                <w:noProof/>
                <w:sz w:val="22"/>
                <w:szCs w:val="22"/>
              </w:rPr>
              <w:softHyphen/>
            </w:r>
            <w:r w:rsidRPr="00D47CA1">
              <w:rPr>
                <w:rFonts w:asciiTheme="majorHAnsi" w:eastAsia="Times New Roman" w:hAnsiTheme="majorHAnsi" w:cstheme="majorHAnsi"/>
                <w:noProof/>
                <w:sz w:val="22"/>
                <w:szCs w:val="22"/>
              </w:rPr>
              <w:softHyphen/>
            </w:r>
            <w:r w:rsidRPr="00D47CA1">
              <w:rPr>
                <w:rFonts w:asciiTheme="majorHAnsi" w:eastAsia="Times New Roman" w:hAnsiTheme="majorHAnsi" w:cstheme="majorHAnsi"/>
                <w:noProof/>
                <w:sz w:val="22"/>
                <w:szCs w:val="22"/>
              </w:rPr>
              <w:softHyphen/>
            </w:r>
            <w:r w:rsidR="00A0411C">
              <w:rPr>
                <w:rFonts w:asciiTheme="majorHAnsi" w:eastAsia="Times New Roman" w:hAnsiTheme="majorHAnsi" w:cstheme="majorHAnsi"/>
                <w:noProof/>
                <w:sz w:val="22"/>
                <w:szCs w:val="22"/>
              </w:rPr>
              <w:drawing>
                <wp:inline distT="0" distB="0" distL="0" distR="0" wp14:anchorId="5A674B29" wp14:editId="7C1BABDD">
                  <wp:extent cx="1147445" cy="648335"/>
                  <wp:effectExtent l="0" t="0" r="0" b="0"/>
                  <wp:docPr id="415302703"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p w14:paraId="4306653F" w14:textId="77777777" w:rsidR="00812E1A" w:rsidRPr="00D47CA1" w:rsidRDefault="00812E1A">
            <w:pPr>
              <w:pBdr>
                <w:top w:val="nil"/>
                <w:left w:val="nil"/>
                <w:bottom w:val="nil"/>
                <w:right w:val="nil"/>
                <w:between w:val="nil"/>
              </w:pBdr>
              <w:rPr>
                <w:rFonts w:asciiTheme="majorHAnsi" w:eastAsiaTheme="majorEastAsia" w:hAnsiTheme="majorHAnsi" w:cstheme="majorHAnsi"/>
                <w:i/>
                <w:iCs/>
                <w:sz w:val="22"/>
                <w:szCs w:val="22"/>
              </w:rPr>
            </w:pPr>
          </w:p>
        </w:tc>
        <w:tc>
          <w:tcPr>
            <w:tcW w:w="6763" w:type="dxa"/>
            <w:tcBorders>
              <w:left w:val="nil"/>
            </w:tcBorders>
          </w:tcPr>
          <w:p w14:paraId="196DDAB4" w14:textId="77777777" w:rsidR="002D4776" w:rsidRPr="00987AE4" w:rsidRDefault="002D4776" w:rsidP="00987AE4">
            <w:pPr>
              <w:numPr>
                <w:ilvl w:val="0"/>
                <w:numId w:val="2"/>
              </w:numPr>
              <w:pBdr>
                <w:top w:val="nil"/>
                <w:left w:val="nil"/>
                <w:bottom w:val="nil"/>
                <w:right w:val="nil"/>
                <w:between w:val="nil"/>
              </w:pBdr>
              <w:bidi/>
              <w:ind w:left="283" w:hanging="283"/>
              <w:rPr>
                <w:rFonts w:asciiTheme="majorHAnsi" w:eastAsiaTheme="majorEastAsia" w:hAnsiTheme="majorHAnsi" w:cstheme="majorHAnsi"/>
                <w:spacing w:val="-6"/>
                <w:sz w:val="22"/>
                <w:szCs w:val="22"/>
                <w:lang w:val="en-US"/>
              </w:rPr>
            </w:pPr>
            <w:r w:rsidRPr="00987AE4">
              <w:rPr>
                <w:rFonts w:asciiTheme="majorHAnsi" w:eastAsiaTheme="majorEastAsia" w:hAnsiTheme="majorHAnsi" w:cstheme="majorHAnsi"/>
                <w:spacing w:val="-6"/>
                <w:sz w:val="22"/>
                <w:szCs w:val="22"/>
                <w:rtl/>
                <w:lang w:bidi="ku-Arab-IQ"/>
              </w:rPr>
              <w:t>بۆ ڕێزگرتنی مافەکانی مرۆڤ لەو یاسایانەی دایدەنێن و ئەو هەنگاوانەی بەرپرسان دەیگرنە بەر. بۆ نموونە، نابێت هیچ یاسایەکی جیاکاری هەبێت و نابێت هیج کەسێک ئەشکەنجە بدرێت.</w:t>
            </w:r>
          </w:p>
          <w:p w14:paraId="266BDB46" w14:textId="77777777" w:rsidR="002D4776" w:rsidRPr="00D47CA1" w:rsidRDefault="002D4776" w:rsidP="00987AE4">
            <w:pPr>
              <w:numPr>
                <w:ilvl w:val="0"/>
                <w:numId w:val="2"/>
              </w:numPr>
              <w:pBdr>
                <w:top w:val="nil"/>
                <w:left w:val="nil"/>
                <w:bottom w:val="nil"/>
                <w:right w:val="nil"/>
                <w:between w:val="nil"/>
              </w:pBdr>
              <w:bidi/>
              <w:ind w:left="283" w:hanging="283"/>
              <w:rPr>
                <w:rFonts w:asciiTheme="majorHAnsi" w:eastAsiaTheme="majorEastAsia" w:hAnsiTheme="majorHAnsi" w:cstheme="majorHAnsi"/>
                <w:sz w:val="22"/>
                <w:szCs w:val="22"/>
                <w:lang w:val="en-US"/>
              </w:rPr>
            </w:pPr>
            <w:r w:rsidRPr="00D47CA1">
              <w:rPr>
                <w:rFonts w:asciiTheme="majorHAnsi" w:eastAsiaTheme="majorEastAsia" w:hAnsiTheme="majorHAnsi" w:cstheme="majorHAnsi"/>
                <w:sz w:val="22"/>
                <w:szCs w:val="22"/>
                <w:rtl/>
                <w:lang w:bidi="ku-Arab-IQ"/>
              </w:rPr>
              <w:t>بۆ پاراستنی مافەکانی مرۆڤ، دڵنیایی لەوەی هەمووان دەتوانن داوای دادپەروەری بکەن کاتێک مافەکانیان لە لایەن دەوڵەت یان هەر کەسێکی ترەوە پێشێل دەکرێت.</w:t>
            </w:r>
          </w:p>
          <w:p w14:paraId="12C7C288" w14:textId="77777777" w:rsidR="002D4776" w:rsidRPr="00987AE4" w:rsidRDefault="002D4776" w:rsidP="00987AE4">
            <w:pPr>
              <w:numPr>
                <w:ilvl w:val="0"/>
                <w:numId w:val="2"/>
              </w:numPr>
              <w:pBdr>
                <w:top w:val="nil"/>
                <w:left w:val="nil"/>
                <w:bottom w:val="nil"/>
                <w:right w:val="nil"/>
                <w:between w:val="nil"/>
              </w:pBdr>
              <w:bidi/>
              <w:ind w:left="283" w:hanging="283"/>
              <w:rPr>
                <w:rFonts w:asciiTheme="majorHAnsi" w:eastAsiaTheme="majorEastAsia" w:hAnsiTheme="majorHAnsi" w:cstheme="majorHAnsi"/>
                <w:spacing w:val="-6"/>
                <w:sz w:val="22"/>
                <w:szCs w:val="22"/>
                <w:lang w:val="en-US"/>
              </w:rPr>
            </w:pPr>
            <w:r w:rsidRPr="00987AE4">
              <w:rPr>
                <w:rFonts w:asciiTheme="majorHAnsi" w:eastAsiaTheme="majorEastAsia" w:hAnsiTheme="majorHAnsi" w:cstheme="majorHAnsi"/>
                <w:spacing w:val="-6"/>
                <w:sz w:val="22"/>
                <w:szCs w:val="22"/>
                <w:rtl/>
                <w:lang w:bidi="ku-Arab-IQ"/>
              </w:rPr>
              <w:t>بۆ بەرەوپێشبردنی مافەکانی مرۆڤ، باشترین هەوڵ بدەن بۆ دڵنیایی لەوەی هەمووان دەستیان بە مافەکانیان دەگات. بۆ نموونە،  هەموو هەوڵێک بدەن بۆ دڵنیایی لەوەی هەمووان دەستیان بە چاودێری تەندروستی و پەروەردە دەگات. بە دڵنیاییەوە، هەموو حکومەتەکان هەمان سەرچاوەیان نییە، بۆیە هێنانەدی ئەو مافە کۆمەڵایەتی و ئابووریانە پڕۆسەیەکی پلەبەندییە.</w:t>
            </w:r>
          </w:p>
          <w:p w14:paraId="5FA91FD2" w14:textId="29052879" w:rsidR="00EA09E5" w:rsidRPr="00D47CA1" w:rsidRDefault="00EA09E5" w:rsidP="00060260">
            <w:pPr>
              <w:pBdr>
                <w:top w:val="nil"/>
                <w:left w:val="nil"/>
                <w:bottom w:val="nil"/>
                <w:right w:val="nil"/>
                <w:between w:val="nil"/>
              </w:pBdr>
              <w:bidi/>
              <w:ind w:left="328" w:hanging="249"/>
              <w:rPr>
                <w:rFonts w:asciiTheme="majorHAnsi" w:eastAsiaTheme="majorEastAsia" w:hAnsiTheme="majorHAnsi" w:cstheme="majorHAnsi"/>
                <w:sz w:val="22"/>
                <w:szCs w:val="22"/>
                <w:lang w:val="en-US"/>
              </w:rPr>
            </w:pPr>
          </w:p>
        </w:tc>
      </w:tr>
      <w:tr w:rsidR="00D47CA1" w:rsidRPr="00D47CA1" w14:paraId="3D3B3892" w14:textId="77777777" w:rsidTr="7016EE8E">
        <w:tc>
          <w:tcPr>
            <w:tcW w:w="2268" w:type="dxa"/>
            <w:tcBorders>
              <w:top w:val="nil"/>
              <w:bottom w:val="nil"/>
              <w:right w:val="nil"/>
            </w:tcBorders>
          </w:tcPr>
          <w:p w14:paraId="2970C8BA"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66D15951" w14:textId="44229FE3" w:rsidR="00812E1A" w:rsidRPr="00D47CA1" w:rsidRDefault="00A0411C">
            <w:pPr>
              <w:pBdr>
                <w:top w:val="nil"/>
                <w:left w:val="nil"/>
                <w:bottom w:val="nil"/>
                <w:right w:val="nil"/>
                <w:between w:val="nil"/>
              </w:pBdr>
              <w:rPr>
                <w:rFonts w:asciiTheme="majorHAnsi" w:eastAsiaTheme="majorEastAsia" w:hAnsiTheme="majorHAnsi" w:cstheme="majorHAnsi"/>
                <w:sz w:val="22"/>
                <w:szCs w:val="22"/>
              </w:rPr>
            </w:pPr>
            <w:r>
              <w:rPr>
                <w:rFonts w:asciiTheme="majorHAnsi" w:eastAsia="Times New Roman" w:hAnsiTheme="majorHAnsi" w:cstheme="majorHAnsi"/>
                <w:noProof/>
                <w:sz w:val="22"/>
                <w:szCs w:val="22"/>
              </w:rPr>
              <w:drawing>
                <wp:inline distT="0" distB="0" distL="0" distR="0" wp14:anchorId="11CD55BC" wp14:editId="5000A765">
                  <wp:extent cx="1147445" cy="648335"/>
                  <wp:effectExtent l="0" t="0" r="0" b="0"/>
                  <wp:docPr id="537812793"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tcBorders>
          </w:tcPr>
          <w:p w14:paraId="085C58CA" w14:textId="77777777" w:rsidR="00812E1A" w:rsidRPr="00D47CA1" w:rsidRDefault="00812E1A" w:rsidP="0019148F">
            <w:pPr>
              <w:pBdr>
                <w:top w:val="nil"/>
                <w:left w:val="nil"/>
                <w:bottom w:val="nil"/>
                <w:right w:val="nil"/>
                <w:between w:val="nil"/>
              </w:pBdr>
              <w:bidi/>
              <w:ind w:left="-108"/>
              <w:jc w:val="both"/>
              <w:rPr>
                <w:rFonts w:asciiTheme="majorHAnsi" w:eastAsiaTheme="majorEastAsia" w:hAnsiTheme="majorHAnsi" w:cstheme="majorHAnsi"/>
                <w:sz w:val="22"/>
                <w:szCs w:val="22"/>
              </w:rPr>
            </w:pPr>
          </w:p>
          <w:p w14:paraId="3DB754C1" w14:textId="4FCB8439" w:rsidR="00812E1A" w:rsidRPr="00D47CA1" w:rsidRDefault="002D4776" w:rsidP="0037201F">
            <w:pPr>
              <w:pBdr>
                <w:top w:val="nil"/>
                <w:left w:val="nil"/>
                <w:bottom w:val="nil"/>
                <w:right w:val="nil"/>
                <w:between w:val="nil"/>
              </w:pBdr>
              <w:bidi/>
              <w:spacing w:after="160" w:line="259" w:lineRule="auto"/>
              <w:jc w:val="both"/>
              <w:rPr>
                <w:rFonts w:asciiTheme="majorHAnsi" w:eastAsiaTheme="majorEastAsia" w:hAnsiTheme="majorHAnsi" w:cstheme="majorHAnsi"/>
                <w:sz w:val="22"/>
                <w:szCs w:val="22"/>
                <w:lang w:bidi="ku-Arab-IQ"/>
              </w:rPr>
            </w:pPr>
            <w:r w:rsidRPr="00D47CA1">
              <w:rPr>
                <w:rFonts w:asciiTheme="majorHAnsi" w:hAnsiTheme="majorHAnsi" w:cstheme="majorHAnsi"/>
                <w:kern w:val="2"/>
                <w:sz w:val="22"/>
                <w:szCs w:val="22"/>
                <w:rtl/>
                <w:lang w:val="en-US" w:bidi="ku-Arab-IQ"/>
                <w14:ligatures w14:val="standardContextual"/>
              </w:rPr>
              <w:t>حکومەتەکان ڕێککەوتوون لەسەر ئەوەی هەموو مرۆڤەکان بە یەکسانی خاوەنی ئەم مافانەن. یەکەم بەندی جاڕنامەی جیهانی مافەکانی مرۆڤ دەڵێت، "هەموو مرۆڤەکان بە ئازادیی و یەکسانی شکۆ و مافەوە لەدایک دەبن".</w:t>
            </w:r>
          </w:p>
        </w:tc>
      </w:tr>
      <w:tr w:rsidR="00D47CA1" w:rsidRPr="00D47CA1" w14:paraId="23A95D3E" w14:textId="77777777" w:rsidTr="7016EE8E">
        <w:tc>
          <w:tcPr>
            <w:tcW w:w="2268" w:type="dxa"/>
            <w:tcBorders>
              <w:top w:val="nil"/>
              <w:bottom w:val="nil"/>
              <w:right w:val="nil"/>
            </w:tcBorders>
          </w:tcPr>
          <w:p w14:paraId="23F60551"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3036CAD2"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616B02B9" wp14:editId="4155CAD1">
                  <wp:extent cx="1127760" cy="634365"/>
                  <wp:effectExtent l="0" t="0" r="0" b="0"/>
                  <wp:docPr id="1102" name="image18.jpg"/>
                  <wp:cNvGraphicFramePr/>
                  <a:graphic xmlns:a="http://schemas.openxmlformats.org/drawingml/2006/main">
                    <a:graphicData uri="http://schemas.openxmlformats.org/drawingml/2006/picture">
                      <pic:pic xmlns:pic="http://schemas.openxmlformats.org/drawingml/2006/picture">
                        <pic:nvPicPr>
                          <pic:cNvPr id="1102" name="image18.jpg"/>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1127760" cy="634365"/>
                          </a:xfrm>
                          <a:prstGeom prst="rect">
                            <a:avLst/>
                          </a:prstGeom>
                          <a:ln/>
                        </pic:spPr>
                      </pic:pic>
                    </a:graphicData>
                  </a:graphic>
                </wp:inline>
              </w:drawing>
            </w:r>
          </w:p>
        </w:tc>
        <w:tc>
          <w:tcPr>
            <w:tcW w:w="6763" w:type="dxa"/>
            <w:tcBorders>
              <w:left w:val="nil"/>
              <w:bottom w:val="nil"/>
            </w:tcBorders>
          </w:tcPr>
          <w:p w14:paraId="410F9E53" w14:textId="77777777" w:rsidR="00812E1A" w:rsidRPr="00D47CA1" w:rsidRDefault="00812E1A" w:rsidP="0019148F">
            <w:pPr>
              <w:pBdr>
                <w:top w:val="nil"/>
                <w:left w:val="nil"/>
                <w:bottom w:val="nil"/>
                <w:right w:val="nil"/>
                <w:between w:val="nil"/>
              </w:pBdr>
              <w:bidi/>
              <w:ind w:left="-108"/>
              <w:jc w:val="both"/>
              <w:rPr>
                <w:rFonts w:asciiTheme="majorHAnsi" w:eastAsiaTheme="majorEastAsia" w:hAnsiTheme="majorHAnsi" w:cstheme="majorHAnsi"/>
                <w:sz w:val="22"/>
                <w:szCs w:val="22"/>
              </w:rPr>
            </w:pPr>
          </w:p>
          <w:p w14:paraId="32B9F99A" w14:textId="01F28654" w:rsidR="00812E1A" w:rsidRPr="00D47CA1" w:rsidRDefault="002D4776" w:rsidP="0037201F">
            <w:pPr>
              <w:pBdr>
                <w:top w:val="nil"/>
                <w:left w:val="nil"/>
                <w:bottom w:val="nil"/>
                <w:right w:val="nil"/>
                <w:between w:val="nil"/>
              </w:pBdr>
              <w:bidi/>
              <w:spacing w:after="160" w:line="259" w:lineRule="auto"/>
              <w:jc w:val="both"/>
              <w:rPr>
                <w:rFonts w:asciiTheme="majorHAnsi" w:eastAsiaTheme="majorEastAsia" w:hAnsiTheme="majorHAnsi" w:cstheme="majorHAnsi"/>
                <w:sz w:val="22"/>
                <w:szCs w:val="22"/>
                <w:lang w:bidi="ku-Arab-IQ"/>
              </w:rPr>
            </w:pPr>
            <w:r w:rsidRPr="00D47CA1">
              <w:rPr>
                <w:rFonts w:asciiTheme="majorHAnsi" w:hAnsiTheme="majorHAnsi" w:cstheme="majorHAnsi"/>
                <w:kern w:val="2"/>
                <w:sz w:val="22"/>
                <w:szCs w:val="22"/>
                <w:rtl/>
                <w:lang w:val="en-US" w:bidi="ku-Arab-IQ"/>
                <w14:ligatures w14:val="standardContextual"/>
              </w:rPr>
              <w:t>بەداخەوە، زۆر لە حکومەتەکان پابەندی ئەمانە نابن- زۆر کەس مافەکانیان پێشێل دەکرێن. ژنان، کچان، کەمینەکان، کەسانی خاوەنپێداویستیی تایبەت و کۆچبەران بە تایبەتی ڕووبەڕووی پێشێلکردنی مافەکان دەبنەوە. توندوتیژیی جێندەری نموونەیەکی باو و ئاساییە کە لە هەموو وڵاتێکی ئەم جیهانەدا ڕوو دەدات.</w:t>
            </w:r>
          </w:p>
        </w:tc>
      </w:tr>
      <w:tr w:rsidR="00D47CA1" w:rsidRPr="00521131" w14:paraId="41450285" w14:textId="77777777" w:rsidTr="7016EE8E">
        <w:trPr>
          <w:trHeight w:val="397"/>
        </w:trPr>
        <w:tc>
          <w:tcPr>
            <w:tcW w:w="2268" w:type="dxa"/>
            <w:tcBorders>
              <w:top w:val="nil"/>
              <w:bottom w:val="nil"/>
              <w:right w:val="nil"/>
            </w:tcBorders>
          </w:tcPr>
          <w:p w14:paraId="336AD443" w14:textId="77777777" w:rsidR="00812E1A" w:rsidRPr="00D47CA1" w:rsidRDefault="00812E1A">
            <w:pPr>
              <w:pBdr>
                <w:top w:val="nil"/>
                <w:left w:val="nil"/>
                <w:bottom w:val="nil"/>
                <w:right w:val="nil"/>
                <w:between w:val="nil"/>
              </w:pBdr>
              <w:rPr>
                <w:rFonts w:asciiTheme="majorHAnsi" w:eastAsiaTheme="majorEastAsia" w:hAnsiTheme="majorHAnsi" w:cstheme="majorHAnsi"/>
                <w:b/>
                <w:bCs/>
                <w:sz w:val="22"/>
                <w:szCs w:val="22"/>
              </w:rPr>
            </w:pPr>
          </w:p>
        </w:tc>
        <w:tc>
          <w:tcPr>
            <w:tcW w:w="6763" w:type="dxa"/>
            <w:tcBorders>
              <w:top w:val="nil"/>
              <w:left w:val="nil"/>
              <w:bottom w:val="single" w:sz="4" w:space="0" w:color="000000" w:themeColor="text1"/>
            </w:tcBorders>
            <w:shd w:val="clear" w:color="auto" w:fill="FFFFFF" w:themeFill="background1"/>
            <w:vAlign w:val="bottom"/>
          </w:tcPr>
          <w:p w14:paraId="245DE5C8" w14:textId="30000F1D" w:rsidR="00812E1A" w:rsidRPr="00521131" w:rsidRDefault="002D4776" w:rsidP="00060260">
            <w:pPr>
              <w:pBdr>
                <w:top w:val="nil"/>
                <w:left w:val="nil"/>
                <w:bottom w:val="nil"/>
                <w:right w:val="nil"/>
                <w:between w:val="nil"/>
              </w:pBdr>
              <w:bidi/>
              <w:ind w:left="-110" w:right="-152"/>
              <w:rPr>
                <w:rFonts w:asciiTheme="minorHAnsi" w:eastAsiaTheme="majorEastAsia" w:hAnsiTheme="minorHAnsi" w:cstheme="minorHAnsi"/>
                <w:b/>
                <w:bCs/>
                <w:sz w:val="22"/>
                <w:szCs w:val="22"/>
                <w:lang w:bidi="ku-Arab-IQ"/>
              </w:rPr>
            </w:pPr>
            <w:r w:rsidRPr="00521131">
              <w:rPr>
                <w:rFonts w:asciiTheme="minorHAnsi" w:eastAsiaTheme="majorEastAsia" w:hAnsiTheme="minorHAnsi" w:cstheme="minorHAnsi"/>
                <w:b/>
                <w:bCs/>
                <w:sz w:val="22"/>
                <w:szCs w:val="22"/>
                <w:rtl/>
                <w:lang w:bidi="ku-Arab-IQ"/>
              </w:rPr>
              <w:t>ڕەخنەی مافەکانی مرۆڤ</w:t>
            </w:r>
          </w:p>
        </w:tc>
      </w:tr>
      <w:tr w:rsidR="00D47CA1" w:rsidRPr="00D47CA1" w14:paraId="6354CDB7" w14:textId="77777777" w:rsidTr="7016EE8E">
        <w:tc>
          <w:tcPr>
            <w:tcW w:w="2268" w:type="dxa"/>
            <w:tcBorders>
              <w:top w:val="nil"/>
              <w:bottom w:val="nil"/>
              <w:right w:val="nil"/>
            </w:tcBorders>
          </w:tcPr>
          <w:p w14:paraId="0F7E927E"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05C6AE04"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7B5E888B" wp14:editId="3FF551F4">
                  <wp:extent cx="1127760" cy="634365"/>
                  <wp:effectExtent l="0" t="0" r="0" b="0"/>
                  <wp:docPr id="1104" name="image20.jpg"/>
                  <wp:cNvGraphicFramePr/>
                  <a:graphic xmlns:a="http://schemas.openxmlformats.org/drawingml/2006/main">
                    <a:graphicData uri="http://schemas.openxmlformats.org/drawingml/2006/picture">
                      <pic:pic xmlns:pic="http://schemas.openxmlformats.org/drawingml/2006/picture">
                        <pic:nvPicPr>
                          <pic:cNvPr id="1104" name="image20.jpg"/>
                          <pic:cNvPicPr preferRelativeResize="0"/>
                        </pic:nvPicPr>
                        <pic:blipFill>
                          <a:blip r:embed="rId24" cstate="print">
                            <a:extLst>
                              <a:ext uri="{28A0092B-C50C-407E-A947-70E740481C1C}">
                                <a14:useLocalDpi xmlns:a14="http://schemas.microsoft.com/office/drawing/2010/main" val="0"/>
                              </a:ext>
                            </a:extLst>
                          </a:blip>
                          <a:stretch>
                            <a:fillRect/>
                          </a:stretch>
                        </pic:blipFill>
                        <pic:spPr>
                          <a:xfrm>
                            <a:off x="0" y="0"/>
                            <a:ext cx="1127760" cy="634365"/>
                          </a:xfrm>
                          <a:prstGeom prst="rect">
                            <a:avLst/>
                          </a:prstGeom>
                          <a:ln/>
                        </pic:spPr>
                      </pic:pic>
                    </a:graphicData>
                  </a:graphic>
                </wp:inline>
              </w:drawing>
            </w:r>
          </w:p>
        </w:tc>
        <w:tc>
          <w:tcPr>
            <w:tcW w:w="6763" w:type="dxa"/>
            <w:tcBorders>
              <w:top w:val="single" w:sz="4" w:space="0" w:color="000000" w:themeColor="text1"/>
              <w:left w:val="nil"/>
            </w:tcBorders>
          </w:tcPr>
          <w:p w14:paraId="320E7272" w14:textId="77777777" w:rsidR="00812E1A" w:rsidRPr="00D47CA1" w:rsidRDefault="00812E1A" w:rsidP="0019148F">
            <w:pPr>
              <w:pBdr>
                <w:top w:val="nil"/>
                <w:left w:val="nil"/>
                <w:bottom w:val="nil"/>
                <w:right w:val="nil"/>
                <w:between w:val="nil"/>
              </w:pBdr>
              <w:bidi/>
              <w:ind w:left="-108"/>
              <w:jc w:val="both"/>
              <w:rPr>
                <w:rFonts w:asciiTheme="majorHAnsi" w:eastAsiaTheme="majorEastAsia" w:hAnsiTheme="majorHAnsi" w:cstheme="majorHAnsi"/>
                <w:sz w:val="22"/>
                <w:szCs w:val="22"/>
              </w:rPr>
            </w:pPr>
          </w:p>
          <w:p w14:paraId="6AF20FCB" w14:textId="0641570E" w:rsidR="00812E1A" w:rsidRPr="00D47CA1" w:rsidRDefault="002D4776" w:rsidP="0037201F">
            <w:pPr>
              <w:pBdr>
                <w:top w:val="nil"/>
                <w:left w:val="nil"/>
                <w:bottom w:val="nil"/>
                <w:right w:val="nil"/>
                <w:between w:val="nil"/>
              </w:pBdr>
              <w:bidi/>
              <w:spacing w:after="160" w:line="259" w:lineRule="auto"/>
              <w:jc w:val="both"/>
              <w:rPr>
                <w:rFonts w:asciiTheme="majorHAnsi" w:eastAsiaTheme="majorEastAsia" w:hAnsiTheme="majorHAnsi" w:cstheme="majorHAnsi"/>
                <w:sz w:val="22"/>
                <w:szCs w:val="22"/>
                <w:lang w:bidi="ku-Arab-IQ"/>
              </w:rPr>
            </w:pPr>
            <w:r w:rsidRPr="00D47CA1">
              <w:rPr>
                <w:rFonts w:asciiTheme="majorHAnsi" w:hAnsiTheme="majorHAnsi" w:cstheme="majorHAnsi"/>
                <w:kern w:val="2"/>
                <w:sz w:val="22"/>
                <w:szCs w:val="22"/>
                <w:rtl/>
                <w:lang w:val="en-US" w:bidi="ku-Arab-IQ"/>
                <w14:ligatures w14:val="standardContextual"/>
              </w:rPr>
              <w:t>کاتێک حکومەتەکان مافەکان پێشێل دەکەن یان شکست دەهێنن لە پاراستنی کەسەکان لە پێشێلکردنی ئەو مافانە، هیچ هێزێکی پۆلیسی جیهانی نییە تا سزای حکومەت بدات. بۆیە ئەگەر هیچ هێزێکی پۆلیسی نێودەوڵەتی نەبێت بۆ ناچارکردنی حکومەتەکان تا مافەکانی مرۆڤ پەیڕەو بکەن- ئایا مافەکانی مرۆڤ بێسوود نابن- تەنیا وشەی سەر کاغەز لەبری ئامرازێکی کاریگەر بۆ گۆڕانکاری؟</w:t>
            </w:r>
          </w:p>
        </w:tc>
      </w:tr>
      <w:tr w:rsidR="00D47CA1" w:rsidRPr="00D47CA1" w14:paraId="6E89473F" w14:textId="77777777" w:rsidTr="7016EE8E">
        <w:trPr>
          <w:trHeight w:val="1212"/>
        </w:trPr>
        <w:tc>
          <w:tcPr>
            <w:tcW w:w="2268" w:type="dxa"/>
            <w:tcBorders>
              <w:top w:val="nil"/>
              <w:bottom w:val="nil"/>
              <w:right w:val="nil"/>
            </w:tcBorders>
          </w:tcPr>
          <w:p w14:paraId="4764BFC5"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7F1DBDAE"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1B4B339F" wp14:editId="3CD484BE">
                  <wp:extent cx="1127760" cy="634365"/>
                  <wp:effectExtent l="0" t="0" r="0" b="0"/>
                  <wp:docPr id="1105" name="image21.jpg"/>
                  <wp:cNvGraphicFramePr/>
                  <a:graphic xmlns:a="http://schemas.openxmlformats.org/drawingml/2006/main">
                    <a:graphicData uri="http://schemas.openxmlformats.org/drawingml/2006/picture">
                      <pic:pic xmlns:pic="http://schemas.openxmlformats.org/drawingml/2006/picture">
                        <pic:nvPicPr>
                          <pic:cNvPr id="1105" name="image21.jpg"/>
                          <pic:cNvPicPr preferRelativeResize="0"/>
                        </pic:nvPicPr>
                        <pic:blipFill>
                          <a:blip r:embed="rId25" cstate="print">
                            <a:extLst>
                              <a:ext uri="{28A0092B-C50C-407E-A947-70E740481C1C}">
                                <a14:useLocalDpi xmlns:a14="http://schemas.microsoft.com/office/drawing/2010/main" val="0"/>
                              </a:ext>
                            </a:extLst>
                          </a:blip>
                          <a:stretch>
                            <a:fillRect/>
                          </a:stretch>
                        </pic:blipFill>
                        <pic:spPr>
                          <a:xfrm>
                            <a:off x="0" y="0"/>
                            <a:ext cx="1127760" cy="634365"/>
                          </a:xfrm>
                          <a:prstGeom prst="rect">
                            <a:avLst/>
                          </a:prstGeom>
                          <a:ln/>
                        </pic:spPr>
                      </pic:pic>
                    </a:graphicData>
                  </a:graphic>
                </wp:inline>
              </w:drawing>
            </w:r>
          </w:p>
        </w:tc>
        <w:tc>
          <w:tcPr>
            <w:tcW w:w="6763" w:type="dxa"/>
            <w:tcBorders>
              <w:left w:val="nil"/>
            </w:tcBorders>
          </w:tcPr>
          <w:p w14:paraId="3302C99A" w14:textId="77777777" w:rsidR="00812E1A" w:rsidRPr="00521131" w:rsidRDefault="00812E1A">
            <w:pPr>
              <w:pBdr>
                <w:top w:val="nil"/>
                <w:left w:val="nil"/>
                <w:bottom w:val="nil"/>
                <w:right w:val="nil"/>
                <w:between w:val="nil"/>
              </w:pBdr>
              <w:bidi/>
              <w:ind w:left="-108"/>
              <w:rPr>
                <w:rFonts w:asciiTheme="majorHAnsi" w:eastAsiaTheme="majorEastAsia" w:hAnsiTheme="majorHAnsi" w:cstheme="majorHAnsi"/>
                <w:spacing w:val="-6"/>
                <w:sz w:val="22"/>
                <w:szCs w:val="22"/>
              </w:rPr>
            </w:pPr>
          </w:p>
          <w:p w14:paraId="5D966ABA" w14:textId="4CD47FB9" w:rsidR="00812E1A" w:rsidRPr="00521131" w:rsidRDefault="002D4776" w:rsidP="0037201F">
            <w:pPr>
              <w:pBdr>
                <w:top w:val="nil"/>
                <w:left w:val="nil"/>
                <w:bottom w:val="nil"/>
                <w:right w:val="nil"/>
                <w:between w:val="nil"/>
              </w:pBdr>
              <w:bidi/>
              <w:spacing w:after="160" w:line="259" w:lineRule="auto"/>
              <w:jc w:val="both"/>
              <w:rPr>
                <w:rFonts w:asciiTheme="majorHAnsi" w:eastAsiaTheme="majorEastAsia" w:hAnsiTheme="majorHAnsi" w:cstheme="majorHAnsi"/>
                <w:spacing w:val="-6"/>
                <w:sz w:val="22"/>
                <w:szCs w:val="22"/>
                <w:lang w:bidi="ku-Arab-IQ"/>
              </w:rPr>
            </w:pPr>
            <w:r w:rsidRPr="00521131">
              <w:rPr>
                <w:rFonts w:asciiTheme="majorHAnsi" w:hAnsiTheme="majorHAnsi" w:cstheme="majorHAnsi"/>
                <w:spacing w:val="-6"/>
                <w:kern w:val="2"/>
                <w:sz w:val="22"/>
                <w:szCs w:val="22"/>
                <w:rtl/>
                <w:lang w:val="en-US" w:bidi="ku-Arab-IQ"/>
                <w14:ligatures w14:val="standardContextual"/>
              </w:rPr>
              <w:t>هەندێک ڕاستی لەوەدا هەیە کە هەندێک حکومەت زۆر قورس کاریگەر دەبن. بەڵام لە زۆربەی وڵاتەکان، ڕەخنەی نێودەوڵەتی و ناوخۆیی پێشێلکردنی مافەکانی مرۆڤ بووەتە هۆکاری گۆڕانکاری ئەرێنی. هەروەها چەندان ڕێگای بەرەوپێشبردنی مافەکانی مرۆڤ هەن بەبێ بوونی هێزی پۆلیسی نێودەوڵەتی.</w:t>
            </w:r>
          </w:p>
        </w:tc>
      </w:tr>
      <w:tr w:rsidR="00D47CA1" w:rsidRPr="00D47CA1" w14:paraId="24508DAB" w14:textId="77777777" w:rsidTr="7016EE8E">
        <w:trPr>
          <w:trHeight w:val="3273"/>
        </w:trPr>
        <w:tc>
          <w:tcPr>
            <w:tcW w:w="2268" w:type="dxa"/>
            <w:tcBorders>
              <w:top w:val="nil"/>
              <w:bottom w:val="nil"/>
              <w:right w:val="nil"/>
            </w:tcBorders>
          </w:tcPr>
          <w:p w14:paraId="237F2863"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603D120A"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662AA865" wp14:editId="19C1D9FD">
                  <wp:extent cx="1127760" cy="634365"/>
                  <wp:effectExtent l="0" t="0" r="0" b="0"/>
                  <wp:docPr id="1106" name="image23.jpg"/>
                  <wp:cNvGraphicFramePr/>
                  <a:graphic xmlns:a="http://schemas.openxmlformats.org/drawingml/2006/main">
                    <a:graphicData uri="http://schemas.openxmlformats.org/drawingml/2006/picture">
                      <pic:pic xmlns:pic="http://schemas.openxmlformats.org/drawingml/2006/picture">
                        <pic:nvPicPr>
                          <pic:cNvPr id="1106" name="image23.jpg"/>
                          <pic:cNvPicPr preferRelativeResize="0"/>
                        </pic:nvPicPr>
                        <pic:blipFill>
                          <a:blip r:embed="rId26" cstate="print">
                            <a:extLst>
                              <a:ext uri="{28A0092B-C50C-407E-A947-70E740481C1C}">
                                <a14:useLocalDpi xmlns:a14="http://schemas.microsoft.com/office/drawing/2010/main" val="0"/>
                              </a:ext>
                            </a:extLst>
                          </a:blip>
                          <a:stretch>
                            <a:fillRect/>
                          </a:stretch>
                        </pic:blipFill>
                        <pic:spPr>
                          <a:xfrm>
                            <a:off x="0" y="0"/>
                            <a:ext cx="1127760" cy="634365"/>
                          </a:xfrm>
                          <a:prstGeom prst="rect">
                            <a:avLst/>
                          </a:prstGeom>
                          <a:ln/>
                        </pic:spPr>
                      </pic:pic>
                    </a:graphicData>
                  </a:graphic>
                </wp:inline>
              </w:drawing>
            </w:r>
          </w:p>
        </w:tc>
        <w:tc>
          <w:tcPr>
            <w:tcW w:w="6763" w:type="dxa"/>
            <w:tcBorders>
              <w:left w:val="nil"/>
              <w:bottom w:val="nil"/>
            </w:tcBorders>
          </w:tcPr>
          <w:p w14:paraId="65E6189A" w14:textId="77777777" w:rsidR="002D4776" w:rsidRPr="00D47CA1" w:rsidRDefault="00547CDA" w:rsidP="0019148F">
            <w:pPr>
              <w:pBdr>
                <w:top w:val="nil"/>
                <w:left w:val="nil"/>
                <w:bottom w:val="nil"/>
                <w:right w:val="nil"/>
                <w:between w:val="nil"/>
              </w:pBdr>
              <w:bidi/>
              <w:ind w:left="-108"/>
              <w:jc w:val="both"/>
              <w:rPr>
                <w:rFonts w:asciiTheme="majorHAnsi" w:eastAsiaTheme="majorEastAsia" w:hAnsiTheme="majorHAnsi" w:cstheme="majorHAnsi"/>
                <w:sz w:val="22"/>
                <w:szCs w:val="22"/>
                <w:rtl/>
                <w:lang w:bidi="ku-Arab-IQ"/>
              </w:rPr>
            </w:pPr>
            <w:r w:rsidRPr="00D47CA1">
              <w:rPr>
                <w:rFonts w:asciiTheme="majorHAnsi" w:hAnsiTheme="majorHAnsi" w:cstheme="majorHAnsi"/>
                <w:sz w:val="22"/>
                <w:szCs w:val="22"/>
              </w:rPr>
              <w:br/>
            </w:r>
            <w:r w:rsidR="002D4776" w:rsidRPr="00D47CA1">
              <w:rPr>
                <w:rFonts w:asciiTheme="majorHAnsi" w:eastAsiaTheme="majorEastAsia" w:hAnsiTheme="majorHAnsi" w:cstheme="majorHAnsi"/>
                <w:sz w:val="22"/>
                <w:szCs w:val="22"/>
                <w:rtl/>
                <w:lang w:bidi="ku-Arab-IQ"/>
              </w:rPr>
              <w:t>هەندێک هۆکاری تر هەن وا دەکەن خەڵک ڕەخنەی مافەکانی مرۆڤ بکەن. ڕەنگە ئەمانە بیرکردنەوەی تۆش بن.</w:t>
            </w:r>
          </w:p>
          <w:p w14:paraId="474AC5A1" w14:textId="77777777" w:rsidR="002D4776" w:rsidRPr="00D47CA1" w:rsidRDefault="002D4776" w:rsidP="00987AE4">
            <w:pPr>
              <w:numPr>
                <w:ilvl w:val="0"/>
                <w:numId w:val="2"/>
              </w:numPr>
              <w:pBdr>
                <w:top w:val="nil"/>
                <w:left w:val="nil"/>
                <w:bottom w:val="nil"/>
                <w:right w:val="nil"/>
                <w:between w:val="nil"/>
              </w:pBdr>
              <w:bidi/>
              <w:ind w:left="284" w:hanging="284"/>
              <w:rPr>
                <w:rFonts w:asciiTheme="majorHAnsi" w:eastAsiaTheme="majorEastAsia" w:hAnsiTheme="majorHAnsi" w:cstheme="majorHAnsi"/>
                <w:sz w:val="22"/>
                <w:szCs w:val="22"/>
                <w:lang w:bidi="ku-Arab-IQ"/>
              </w:rPr>
            </w:pPr>
            <w:r w:rsidRPr="00D47CA1">
              <w:rPr>
                <w:rFonts w:asciiTheme="majorHAnsi" w:eastAsiaTheme="majorEastAsia" w:hAnsiTheme="majorHAnsi" w:cstheme="majorHAnsi"/>
                <w:sz w:val="22"/>
                <w:szCs w:val="22"/>
                <w:rtl/>
                <w:lang w:bidi="ku-Arab-IQ"/>
              </w:rPr>
              <w:t>ڕەنگە مافەکانی مرۆڤ بۆ تۆ تەکنیکی/هونەری دەربکەون- بابەتی پارێزەران و سیاسەتمەداران لەبری شتێک کە تۆش تێیدا بەشدار بیت.</w:t>
            </w:r>
          </w:p>
          <w:p w14:paraId="1A8C8ABB" w14:textId="77777777" w:rsidR="002D4776" w:rsidRDefault="002D4776" w:rsidP="00987AE4">
            <w:pPr>
              <w:numPr>
                <w:ilvl w:val="0"/>
                <w:numId w:val="2"/>
              </w:numPr>
              <w:pBdr>
                <w:top w:val="nil"/>
                <w:left w:val="nil"/>
                <w:bottom w:val="nil"/>
                <w:right w:val="nil"/>
                <w:between w:val="nil"/>
              </w:pBdr>
              <w:bidi/>
              <w:ind w:left="284" w:hanging="284"/>
              <w:rPr>
                <w:rFonts w:asciiTheme="majorHAnsi" w:eastAsiaTheme="majorEastAsia" w:hAnsiTheme="majorHAnsi" w:cstheme="majorHAnsi"/>
                <w:sz w:val="22"/>
                <w:szCs w:val="22"/>
                <w:lang w:bidi="ku-Arab-IQ"/>
              </w:rPr>
            </w:pPr>
            <w:r w:rsidRPr="00D47CA1">
              <w:rPr>
                <w:rFonts w:asciiTheme="majorHAnsi" w:eastAsiaTheme="majorEastAsia" w:hAnsiTheme="majorHAnsi" w:cstheme="majorHAnsi"/>
                <w:sz w:val="22"/>
                <w:szCs w:val="22"/>
                <w:rtl/>
                <w:lang w:bidi="ku-Arab-IQ"/>
              </w:rPr>
              <w:t>یان ڕەنگە وا بیر بکەیتەوە مافەکانی مرۆڤ زۆر لە ژیانی ڕۆژانەی تۆوە دوورە- شتێک کە چینێکی پایتەختی شارەکان دەتوانن خەمی لێ بخۆن.</w:t>
            </w:r>
          </w:p>
          <w:p w14:paraId="177F2C88" w14:textId="6AD1EC3A" w:rsidR="00321080" w:rsidRPr="009B369B" w:rsidRDefault="00321080" w:rsidP="00321080">
            <w:pPr>
              <w:numPr>
                <w:ilvl w:val="0"/>
                <w:numId w:val="2"/>
              </w:numPr>
              <w:pBdr>
                <w:top w:val="nil"/>
                <w:left w:val="nil"/>
                <w:bottom w:val="nil"/>
                <w:right w:val="nil"/>
                <w:between w:val="nil"/>
              </w:pBdr>
              <w:bidi/>
              <w:ind w:left="284" w:hanging="284"/>
              <w:rPr>
                <w:rFonts w:asciiTheme="majorHAnsi" w:eastAsiaTheme="majorEastAsia" w:hAnsiTheme="majorHAnsi" w:cstheme="majorHAnsi"/>
                <w:sz w:val="22"/>
                <w:szCs w:val="22"/>
                <w:lang w:bidi="ku-Arab-IQ"/>
              </w:rPr>
            </w:pP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hint="eastAsia"/>
                <w:sz w:val="22"/>
                <w:szCs w:val="22"/>
                <w:rtl/>
                <w:lang w:bidi="ku-Arab-IQ"/>
              </w:rPr>
              <w:t>ان</w:t>
            </w:r>
            <w:r w:rsidRPr="00321080">
              <w:rPr>
                <w:rFonts w:asciiTheme="majorHAnsi" w:eastAsiaTheme="majorEastAsia" w:hAnsiTheme="majorHAnsi" w:cs="Calibri Light"/>
                <w:sz w:val="22"/>
                <w:szCs w:val="22"/>
                <w:rtl/>
                <w:lang w:bidi="ku-Arab-IQ"/>
              </w:rPr>
              <w:t xml:space="preserve"> </w:t>
            </w:r>
            <w:r w:rsidRPr="00321080">
              <w:rPr>
                <w:rFonts w:asciiTheme="majorHAnsi" w:eastAsiaTheme="majorEastAsia" w:hAnsiTheme="majorHAnsi" w:cs="Calibri Light" w:hint="cs"/>
                <w:sz w:val="22"/>
                <w:szCs w:val="22"/>
                <w:rtl/>
                <w:lang w:bidi="ku-Arab-IQ"/>
              </w:rPr>
              <w:t>ڕە</w:t>
            </w:r>
            <w:r w:rsidRPr="00321080">
              <w:rPr>
                <w:rFonts w:asciiTheme="majorHAnsi" w:eastAsiaTheme="majorEastAsia" w:hAnsiTheme="majorHAnsi" w:cs="Calibri Light" w:hint="eastAsia"/>
                <w:sz w:val="22"/>
                <w:szCs w:val="22"/>
                <w:rtl/>
                <w:lang w:bidi="ku-Arab-IQ"/>
              </w:rPr>
              <w:t>نگ</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sz w:val="22"/>
                <w:szCs w:val="22"/>
                <w:rtl/>
                <w:lang w:bidi="ku-Arab-IQ"/>
              </w:rPr>
              <w:t xml:space="preserve"> ماف</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کان</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sz w:val="22"/>
                <w:szCs w:val="22"/>
                <w:rtl/>
                <w:lang w:bidi="ku-Arab-IQ"/>
              </w:rPr>
              <w:t xml:space="preserve"> مر</w:t>
            </w:r>
            <w:r w:rsidRPr="00321080">
              <w:rPr>
                <w:rFonts w:asciiTheme="majorHAnsi" w:eastAsiaTheme="majorEastAsia" w:hAnsiTheme="majorHAnsi" w:cs="Calibri Light" w:hint="cs"/>
                <w:sz w:val="22"/>
                <w:szCs w:val="22"/>
                <w:rtl/>
                <w:lang w:bidi="ku-Arab-IQ"/>
              </w:rPr>
              <w:t>ۆڤ</w:t>
            </w:r>
            <w:r w:rsidRPr="00321080">
              <w:rPr>
                <w:rFonts w:asciiTheme="majorHAnsi" w:eastAsiaTheme="majorEastAsia" w:hAnsiTheme="majorHAnsi" w:cs="Calibri Light"/>
                <w:sz w:val="22"/>
                <w:szCs w:val="22"/>
                <w:rtl/>
                <w:lang w:bidi="ku-Arab-IQ"/>
              </w:rPr>
              <w:t xml:space="preserve"> و</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ک</w:t>
            </w:r>
            <w:r w:rsidRPr="00321080">
              <w:rPr>
                <w:rFonts w:asciiTheme="majorHAnsi" w:eastAsiaTheme="majorEastAsia" w:hAnsiTheme="majorHAnsi" w:cs="Calibri Light"/>
                <w:sz w:val="22"/>
                <w:szCs w:val="22"/>
                <w:rtl/>
                <w:lang w:bidi="ku-Arab-IQ"/>
              </w:rPr>
              <w:t xml:space="preserve"> چ</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ک</w:t>
            </w:r>
            <w:r w:rsidRPr="00321080">
              <w:rPr>
                <w:rFonts w:asciiTheme="majorHAnsi" w:eastAsiaTheme="majorEastAsia" w:hAnsiTheme="majorHAnsi" w:cs="Calibri Light" w:hint="cs"/>
                <w:sz w:val="22"/>
                <w:szCs w:val="22"/>
                <w:rtl/>
                <w:lang w:bidi="ku-Arab-IQ"/>
              </w:rPr>
              <w:t>ێ</w:t>
            </w:r>
            <w:r w:rsidRPr="00321080">
              <w:rPr>
                <w:rFonts w:asciiTheme="majorHAnsi" w:eastAsiaTheme="majorEastAsia" w:hAnsiTheme="majorHAnsi" w:cs="Calibri Light" w:hint="eastAsia"/>
                <w:sz w:val="22"/>
                <w:szCs w:val="22"/>
                <w:rtl/>
                <w:lang w:bidi="ku-Arab-IQ"/>
              </w:rPr>
              <w:t>ک</w:t>
            </w:r>
            <w:r w:rsidRPr="00321080">
              <w:rPr>
                <w:rFonts w:asciiTheme="majorHAnsi" w:eastAsiaTheme="majorEastAsia" w:hAnsiTheme="majorHAnsi" w:cs="Calibri Light"/>
                <w:sz w:val="22"/>
                <w:szCs w:val="22"/>
                <w:rtl/>
                <w:lang w:bidi="ku-Arab-IQ"/>
              </w:rPr>
              <w:t xml:space="preserve"> ل</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sz w:val="22"/>
                <w:szCs w:val="22"/>
                <w:rtl/>
                <w:lang w:bidi="ku-Arab-IQ"/>
              </w:rPr>
              <w:t xml:space="preserve"> </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hint="eastAsia"/>
                <w:sz w:val="22"/>
                <w:szCs w:val="22"/>
                <w:rtl/>
                <w:lang w:bidi="ku-Arab-IQ"/>
              </w:rPr>
              <w:t>ار</w:t>
            </w:r>
            <w:r w:rsidRPr="00321080">
              <w:rPr>
                <w:rFonts w:asciiTheme="majorHAnsi" w:eastAsiaTheme="majorEastAsia" w:hAnsiTheme="majorHAnsi" w:cs="Calibri Light" w:hint="cs"/>
                <w:sz w:val="22"/>
                <w:szCs w:val="22"/>
                <w:rtl/>
                <w:lang w:bidi="ku-Arab-IQ"/>
              </w:rPr>
              <w:t>ییە</w:t>
            </w:r>
            <w:r w:rsidRPr="00321080">
              <w:rPr>
                <w:rFonts w:asciiTheme="majorHAnsi" w:eastAsiaTheme="majorEastAsia" w:hAnsiTheme="majorHAnsi" w:cs="Calibri Light" w:hint="eastAsia"/>
                <w:sz w:val="22"/>
                <w:szCs w:val="22"/>
                <w:rtl/>
                <w:lang w:bidi="ku-Arab-IQ"/>
              </w:rPr>
              <w:t>کان</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sz w:val="22"/>
                <w:szCs w:val="22"/>
                <w:rtl/>
                <w:lang w:bidi="ku-Arab-IQ"/>
              </w:rPr>
              <w:t xml:space="preserve"> س</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hint="eastAsia"/>
                <w:sz w:val="22"/>
                <w:szCs w:val="22"/>
                <w:rtl/>
                <w:lang w:bidi="ku-Arab-IQ"/>
              </w:rPr>
              <w:t>اس</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ت</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sz w:val="22"/>
                <w:szCs w:val="22"/>
                <w:rtl/>
                <w:lang w:bidi="ku-Arab-IQ"/>
              </w:rPr>
              <w:t xml:space="preserve"> ج</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hint="eastAsia"/>
                <w:sz w:val="22"/>
                <w:szCs w:val="22"/>
                <w:rtl/>
                <w:lang w:bidi="ku-Arab-IQ"/>
              </w:rPr>
              <w:t>هان</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hint="eastAsia"/>
                <w:sz w:val="22"/>
                <w:szCs w:val="22"/>
                <w:rtl/>
                <w:lang w:bidi="ku-Arab-IQ"/>
              </w:rPr>
              <w:t>دا</w:t>
            </w:r>
            <w:r w:rsidRPr="00321080">
              <w:rPr>
                <w:rFonts w:asciiTheme="majorHAnsi" w:eastAsiaTheme="majorEastAsia" w:hAnsiTheme="majorHAnsi" w:cs="Calibri Light"/>
                <w:sz w:val="22"/>
                <w:szCs w:val="22"/>
                <w:rtl/>
                <w:lang w:bidi="ku-Arab-IQ"/>
              </w:rPr>
              <w:t xml:space="preserve"> د</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ربک</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و</w:t>
            </w:r>
            <w:r w:rsidRPr="00321080">
              <w:rPr>
                <w:rFonts w:asciiTheme="majorHAnsi" w:eastAsiaTheme="majorEastAsia" w:hAnsiTheme="majorHAnsi" w:cs="Calibri Light" w:hint="cs"/>
                <w:sz w:val="22"/>
                <w:szCs w:val="22"/>
                <w:rtl/>
                <w:lang w:bidi="ku-Arab-IQ"/>
              </w:rPr>
              <w:t>ێ</w:t>
            </w:r>
            <w:r w:rsidRPr="00321080">
              <w:rPr>
                <w:rFonts w:asciiTheme="majorHAnsi" w:eastAsiaTheme="majorEastAsia" w:hAnsiTheme="majorHAnsi" w:cs="Calibri Light" w:hint="eastAsia"/>
                <w:sz w:val="22"/>
                <w:szCs w:val="22"/>
                <w:rtl/>
                <w:lang w:bidi="ku-Arab-IQ"/>
              </w:rPr>
              <w:t>ت</w:t>
            </w:r>
            <w:r w:rsidRPr="00321080">
              <w:rPr>
                <w:rFonts w:asciiTheme="majorHAnsi" w:eastAsiaTheme="majorEastAsia" w:hAnsiTheme="majorHAnsi" w:cs="Calibri Light"/>
                <w:sz w:val="22"/>
                <w:szCs w:val="22"/>
                <w:rtl/>
                <w:lang w:bidi="ku-Arab-IQ"/>
              </w:rPr>
              <w:t>.شت</w:t>
            </w:r>
            <w:r w:rsidRPr="00321080">
              <w:rPr>
                <w:rFonts w:asciiTheme="majorHAnsi" w:eastAsiaTheme="majorEastAsia" w:hAnsiTheme="majorHAnsi" w:cs="Calibri Light" w:hint="cs"/>
                <w:sz w:val="22"/>
                <w:szCs w:val="22"/>
                <w:rtl/>
                <w:lang w:bidi="ku-Arab-IQ"/>
              </w:rPr>
              <w:t>ێ</w:t>
            </w:r>
            <w:r w:rsidRPr="00321080">
              <w:rPr>
                <w:rFonts w:asciiTheme="majorHAnsi" w:eastAsiaTheme="majorEastAsia" w:hAnsiTheme="majorHAnsi" w:cs="Calibri Light" w:hint="eastAsia"/>
                <w:sz w:val="22"/>
                <w:szCs w:val="22"/>
                <w:rtl/>
                <w:lang w:bidi="ku-Arab-IQ"/>
              </w:rPr>
              <w:t>ک</w:t>
            </w:r>
            <w:r w:rsidRPr="00321080">
              <w:rPr>
                <w:rFonts w:asciiTheme="majorHAnsi" w:eastAsiaTheme="majorEastAsia" w:hAnsiTheme="majorHAnsi" w:cs="Calibri Light"/>
                <w:sz w:val="22"/>
                <w:szCs w:val="22"/>
                <w:rtl/>
                <w:lang w:bidi="ku-Arab-IQ"/>
              </w:rPr>
              <w:t xml:space="preserve"> ک</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sz w:val="22"/>
                <w:szCs w:val="22"/>
                <w:rtl/>
                <w:lang w:bidi="ku-Arab-IQ"/>
              </w:rPr>
              <w:t xml:space="preserve"> حکوم</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ت</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کان</w:t>
            </w:r>
            <w:r w:rsidRPr="00321080">
              <w:rPr>
                <w:rFonts w:asciiTheme="majorHAnsi" w:eastAsiaTheme="majorEastAsia" w:hAnsiTheme="majorHAnsi" w:cs="Calibri Light"/>
                <w:sz w:val="22"/>
                <w:szCs w:val="22"/>
                <w:rtl/>
                <w:lang w:bidi="ku-Arab-IQ"/>
              </w:rPr>
              <w:t xml:space="preserve"> دوو</w:t>
            </w:r>
            <w:r w:rsidRPr="00321080">
              <w:rPr>
                <w:rFonts w:asciiTheme="majorHAnsi" w:eastAsiaTheme="majorEastAsia" w:hAnsiTheme="majorHAnsi" w:cs="Calibri Light" w:hint="cs"/>
                <w:sz w:val="22"/>
                <w:szCs w:val="22"/>
                <w:rtl/>
                <w:lang w:bidi="ku-Arab-IQ"/>
              </w:rPr>
              <w:t>ڕ</w:t>
            </w:r>
            <w:r w:rsidRPr="00321080">
              <w:rPr>
                <w:rFonts w:asciiTheme="majorHAnsi" w:eastAsiaTheme="majorEastAsia" w:hAnsiTheme="majorHAnsi" w:cs="Calibri Light" w:hint="eastAsia"/>
                <w:sz w:val="22"/>
                <w:szCs w:val="22"/>
                <w:rtl/>
                <w:lang w:bidi="ku-Arab-IQ"/>
              </w:rPr>
              <w:t>ووان</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sz w:val="22"/>
                <w:szCs w:val="22"/>
                <w:rtl/>
                <w:lang w:bidi="ku-Arab-IQ"/>
              </w:rPr>
              <w:t xml:space="preserve"> ب</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کار</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sz w:val="22"/>
                <w:szCs w:val="22"/>
                <w:rtl/>
                <w:lang w:bidi="ku-Arab-IQ"/>
              </w:rPr>
              <w:t xml:space="preserve"> د</w:t>
            </w:r>
            <w:r w:rsidRPr="00321080">
              <w:rPr>
                <w:rFonts w:asciiTheme="majorHAnsi" w:eastAsiaTheme="majorEastAsia" w:hAnsiTheme="majorHAnsi" w:cs="Calibri Light" w:hint="cs"/>
                <w:sz w:val="22"/>
                <w:szCs w:val="22"/>
                <w:rtl/>
                <w:lang w:bidi="ku-Arab-IQ"/>
              </w:rPr>
              <w:t>ێ</w:t>
            </w:r>
            <w:r w:rsidRPr="00321080">
              <w:rPr>
                <w:rFonts w:asciiTheme="majorHAnsi" w:eastAsiaTheme="majorEastAsia" w:hAnsiTheme="majorHAnsi" w:cs="Calibri Light" w:hint="eastAsia"/>
                <w:sz w:val="22"/>
                <w:szCs w:val="22"/>
                <w:rtl/>
                <w:lang w:bidi="ku-Arab-IQ"/>
              </w:rPr>
              <w:t>نن،</w:t>
            </w:r>
            <w:r w:rsidRPr="00321080">
              <w:rPr>
                <w:rFonts w:asciiTheme="majorHAnsi" w:eastAsiaTheme="majorEastAsia" w:hAnsiTheme="majorHAnsi" w:cs="Calibri Light"/>
                <w:sz w:val="22"/>
                <w:szCs w:val="22"/>
                <w:rtl/>
                <w:lang w:bidi="ku-Arab-IQ"/>
              </w:rPr>
              <w:t xml:space="preserve"> ئ</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و</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hint="eastAsia"/>
                <w:sz w:val="22"/>
                <w:szCs w:val="22"/>
                <w:rtl/>
                <w:lang w:bidi="ku-Arab-IQ"/>
              </w:rPr>
              <w:t>ش</w:t>
            </w:r>
            <w:r w:rsidRPr="00321080">
              <w:rPr>
                <w:rFonts w:asciiTheme="majorHAnsi" w:eastAsiaTheme="majorEastAsia" w:hAnsiTheme="majorHAnsi" w:cs="Calibri Light"/>
                <w:sz w:val="22"/>
                <w:szCs w:val="22"/>
                <w:rtl/>
                <w:lang w:bidi="ku-Arab-IQ"/>
              </w:rPr>
              <w:t xml:space="preserve"> </w:t>
            </w:r>
            <w:r w:rsidRPr="00321080">
              <w:rPr>
                <w:rFonts w:asciiTheme="majorHAnsi" w:eastAsiaTheme="majorEastAsia" w:hAnsiTheme="majorHAnsi" w:cs="Calibri Light" w:hint="cs"/>
                <w:sz w:val="22"/>
                <w:szCs w:val="22"/>
                <w:rtl/>
                <w:lang w:bidi="ku-Arab-IQ"/>
              </w:rPr>
              <w:t>ڕە</w:t>
            </w:r>
            <w:r w:rsidRPr="00321080">
              <w:rPr>
                <w:rFonts w:asciiTheme="majorHAnsi" w:eastAsiaTheme="majorEastAsia" w:hAnsiTheme="majorHAnsi" w:cs="Calibri Light" w:hint="eastAsia"/>
                <w:sz w:val="22"/>
                <w:szCs w:val="22"/>
                <w:rtl/>
                <w:lang w:bidi="ku-Arab-IQ"/>
              </w:rPr>
              <w:t>خن</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گرتن</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sz w:val="22"/>
                <w:szCs w:val="22"/>
                <w:rtl/>
                <w:lang w:bidi="ku-Arab-IQ"/>
              </w:rPr>
              <w:t xml:space="preserve"> دوژمن</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کان</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hint="eastAsia"/>
                <w:sz w:val="22"/>
                <w:szCs w:val="22"/>
                <w:rtl/>
                <w:lang w:bidi="ku-Arab-IQ"/>
              </w:rPr>
              <w:t>ان</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w:t>
            </w:r>
            <w:r w:rsidRPr="00321080">
              <w:rPr>
                <w:rFonts w:asciiTheme="majorHAnsi" w:eastAsiaTheme="majorEastAsia" w:hAnsiTheme="majorHAnsi" w:cs="Calibri Light"/>
                <w:sz w:val="22"/>
                <w:szCs w:val="22"/>
                <w:rtl/>
                <w:lang w:bidi="ku-Arab-IQ"/>
              </w:rPr>
              <w:t xml:space="preserve"> ب</w:t>
            </w:r>
            <w:r w:rsidRPr="00321080">
              <w:rPr>
                <w:rFonts w:asciiTheme="majorHAnsi" w:eastAsiaTheme="majorEastAsia" w:hAnsiTheme="majorHAnsi" w:cs="Calibri Light" w:hint="cs"/>
                <w:sz w:val="22"/>
                <w:szCs w:val="22"/>
                <w:rtl/>
                <w:lang w:bidi="ku-Arab-IQ"/>
              </w:rPr>
              <w:t>ەڵ</w:t>
            </w:r>
            <w:r w:rsidRPr="00321080">
              <w:rPr>
                <w:rFonts w:asciiTheme="majorHAnsi" w:eastAsiaTheme="majorEastAsia" w:hAnsiTheme="majorHAnsi" w:cs="Calibri Light" w:hint="eastAsia"/>
                <w:sz w:val="22"/>
                <w:szCs w:val="22"/>
                <w:rtl/>
                <w:lang w:bidi="ku-Arab-IQ"/>
              </w:rPr>
              <w:t>ام</w:t>
            </w:r>
            <w:r w:rsidRPr="00321080">
              <w:rPr>
                <w:rFonts w:asciiTheme="majorHAnsi" w:eastAsiaTheme="majorEastAsia" w:hAnsiTheme="majorHAnsi" w:cs="Calibri Light"/>
                <w:sz w:val="22"/>
                <w:szCs w:val="22"/>
                <w:rtl/>
                <w:lang w:bidi="ku-Arab-IQ"/>
              </w:rPr>
              <w:t xml:space="preserve"> ل</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sz w:val="22"/>
                <w:szCs w:val="22"/>
                <w:rtl/>
                <w:lang w:bidi="ku-Arab-IQ"/>
              </w:rPr>
              <w:t xml:space="preserve"> ه</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مان</w:t>
            </w:r>
            <w:r w:rsidRPr="00321080">
              <w:rPr>
                <w:rFonts w:asciiTheme="majorHAnsi" w:eastAsiaTheme="majorEastAsia" w:hAnsiTheme="majorHAnsi" w:cs="Calibri Light"/>
                <w:sz w:val="22"/>
                <w:szCs w:val="22"/>
                <w:rtl/>
                <w:lang w:bidi="ku-Arab-IQ"/>
              </w:rPr>
              <w:t xml:space="preserve"> کاتدا خ</w:t>
            </w:r>
            <w:r w:rsidRPr="00321080">
              <w:rPr>
                <w:rFonts w:asciiTheme="majorHAnsi" w:eastAsiaTheme="majorEastAsia" w:hAnsiTheme="majorHAnsi" w:cs="Calibri Light" w:hint="cs"/>
                <w:sz w:val="22"/>
                <w:szCs w:val="22"/>
                <w:rtl/>
                <w:lang w:bidi="ku-Arab-IQ"/>
              </w:rPr>
              <w:t>ۆ</w:t>
            </w:r>
            <w:r w:rsidRPr="00321080">
              <w:rPr>
                <w:rFonts w:asciiTheme="majorHAnsi" w:eastAsiaTheme="majorEastAsia" w:hAnsiTheme="majorHAnsi" w:cs="Calibri Light" w:hint="eastAsia"/>
                <w:sz w:val="22"/>
                <w:szCs w:val="22"/>
                <w:rtl/>
                <w:lang w:bidi="ku-Arab-IQ"/>
              </w:rPr>
              <w:t>ش</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hint="eastAsia"/>
                <w:sz w:val="22"/>
                <w:szCs w:val="22"/>
                <w:rtl/>
                <w:lang w:bidi="ku-Arab-IQ"/>
              </w:rPr>
              <w:t>ان</w:t>
            </w:r>
            <w:r w:rsidRPr="00321080">
              <w:rPr>
                <w:rFonts w:asciiTheme="majorHAnsi" w:eastAsiaTheme="majorEastAsia" w:hAnsiTheme="majorHAnsi" w:cs="Calibri Light"/>
                <w:sz w:val="22"/>
                <w:szCs w:val="22"/>
                <w:rtl/>
                <w:lang w:bidi="ku-Arab-IQ"/>
              </w:rPr>
              <w:t xml:space="preserve"> ماف</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کان</w:t>
            </w:r>
            <w:r w:rsidRPr="00321080">
              <w:rPr>
                <w:rFonts w:asciiTheme="majorHAnsi" w:eastAsiaTheme="majorEastAsia" w:hAnsiTheme="majorHAnsi" w:cs="Calibri Light" w:hint="cs"/>
                <w:sz w:val="22"/>
                <w:szCs w:val="22"/>
                <w:rtl/>
                <w:lang w:bidi="ku-Arab-IQ"/>
              </w:rPr>
              <w:t>ی</w:t>
            </w:r>
            <w:r w:rsidRPr="00321080">
              <w:rPr>
                <w:rFonts w:asciiTheme="majorHAnsi" w:eastAsiaTheme="majorEastAsia" w:hAnsiTheme="majorHAnsi" w:cs="Calibri Light"/>
                <w:sz w:val="22"/>
                <w:szCs w:val="22"/>
                <w:rtl/>
                <w:lang w:bidi="ku-Arab-IQ"/>
              </w:rPr>
              <w:t xml:space="preserve"> مر</w:t>
            </w:r>
            <w:r w:rsidRPr="00321080">
              <w:rPr>
                <w:rFonts w:asciiTheme="majorHAnsi" w:eastAsiaTheme="majorEastAsia" w:hAnsiTheme="majorHAnsi" w:cs="Calibri Light" w:hint="cs"/>
                <w:sz w:val="22"/>
                <w:szCs w:val="22"/>
                <w:rtl/>
                <w:lang w:bidi="ku-Arab-IQ"/>
              </w:rPr>
              <w:t>ۆڤ</w:t>
            </w:r>
            <w:r w:rsidRPr="00321080">
              <w:rPr>
                <w:rFonts w:asciiTheme="majorHAnsi" w:eastAsiaTheme="majorEastAsia" w:hAnsiTheme="majorHAnsi" w:cs="Calibri Light"/>
                <w:sz w:val="22"/>
                <w:szCs w:val="22"/>
                <w:rtl/>
                <w:lang w:bidi="ku-Arab-IQ"/>
              </w:rPr>
              <w:t xml:space="preserve"> پ</w:t>
            </w:r>
            <w:r w:rsidRPr="00321080">
              <w:rPr>
                <w:rFonts w:asciiTheme="majorHAnsi" w:eastAsiaTheme="majorEastAsia" w:hAnsiTheme="majorHAnsi" w:cs="Calibri Light" w:hint="cs"/>
                <w:sz w:val="22"/>
                <w:szCs w:val="22"/>
                <w:rtl/>
                <w:lang w:bidi="ku-Arab-IQ"/>
              </w:rPr>
              <w:t>ێ</w:t>
            </w:r>
            <w:r w:rsidRPr="00321080">
              <w:rPr>
                <w:rFonts w:asciiTheme="majorHAnsi" w:eastAsiaTheme="majorEastAsia" w:hAnsiTheme="majorHAnsi" w:cs="Calibri Light" w:hint="eastAsia"/>
                <w:sz w:val="22"/>
                <w:szCs w:val="22"/>
                <w:rtl/>
                <w:lang w:bidi="ku-Arab-IQ"/>
              </w:rPr>
              <w:t>ش</w:t>
            </w:r>
            <w:r w:rsidRPr="00321080">
              <w:rPr>
                <w:rFonts w:asciiTheme="majorHAnsi" w:eastAsiaTheme="majorEastAsia" w:hAnsiTheme="majorHAnsi" w:cs="Calibri Light" w:hint="cs"/>
                <w:sz w:val="22"/>
                <w:szCs w:val="22"/>
                <w:rtl/>
                <w:lang w:bidi="ku-Arab-IQ"/>
              </w:rPr>
              <w:t>ێ</w:t>
            </w:r>
            <w:r w:rsidRPr="00321080">
              <w:rPr>
                <w:rFonts w:asciiTheme="majorHAnsi" w:eastAsiaTheme="majorEastAsia" w:hAnsiTheme="majorHAnsi" w:cs="Calibri Light" w:hint="eastAsia"/>
                <w:sz w:val="22"/>
                <w:szCs w:val="22"/>
                <w:rtl/>
                <w:lang w:bidi="ku-Arab-IQ"/>
              </w:rPr>
              <w:t>ل</w:t>
            </w:r>
            <w:r w:rsidRPr="00321080">
              <w:rPr>
                <w:rFonts w:asciiTheme="majorHAnsi" w:eastAsiaTheme="majorEastAsia" w:hAnsiTheme="majorHAnsi" w:cs="Calibri Light"/>
                <w:sz w:val="22"/>
                <w:szCs w:val="22"/>
                <w:rtl/>
                <w:lang w:bidi="ku-Arab-IQ"/>
              </w:rPr>
              <w:t xml:space="preserve"> د</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ک</w:t>
            </w:r>
            <w:r w:rsidRPr="00321080">
              <w:rPr>
                <w:rFonts w:asciiTheme="majorHAnsi" w:eastAsiaTheme="majorEastAsia" w:hAnsiTheme="majorHAnsi" w:cs="Calibri Light" w:hint="cs"/>
                <w:sz w:val="22"/>
                <w:szCs w:val="22"/>
                <w:rtl/>
                <w:lang w:bidi="ku-Arab-IQ"/>
              </w:rPr>
              <w:t>ە</w:t>
            </w:r>
            <w:r w:rsidRPr="00321080">
              <w:rPr>
                <w:rFonts w:asciiTheme="majorHAnsi" w:eastAsiaTheme="majorEastAsia" w:hAnsiTheme="majorHAnsi" w:cs="Calibri Light" w:hint="eastAsia"/>
                <w:sz w:val="22"/>
                <w:szCs w:val="22"/>
                <w:rtl/>
                <w:lang w:bidi="ku-Arab-IQ"/>
              </w:rPr>
              <w:t>ن</w:t>
            </w:r>
            <w:r w:rsidR="006C5C11">
              <w:rPr>
                <w:rFonts w:asciiTheme="majorHAnsi" w:eastAsiaTheme="majorEastAsia" w:hAnsiTheme="majorHAnsi" w:cs="Calibri Light"/>
                <w:sz w:val="22"/>
                <w:szCs w:val="22"/>
                <w:lang w:bidi="ku-Arab-IQ"/>
              </w:rPr>
              <w:t>.</w:t>
            </w:r>
          </w:p>
          <w:p w14:paraId="11E594B5" w14:textId="77777777" w:rsidR="009B369B" w:rsidRPr="00D47CA1" w:rsidRDefault="009B369B" w:rsidP="009B369B">
            <w:pPr>
              <w:pBdr>
                <w:top w:val="nil"/>
                <w:left w:val="nil"/>
                <w:bottom w:val="nil"/>
                <w:right w:val="nil"/>
                <w:between w:val="nil"/>
              </w:pBdr>
              <w:bidi/>
              <w:ind w:left="284"/>
              <w:rPr>
                <w:rFonts w:asciiTheme="majorHAnsi" w:eastAsiaTheme="majorEastAsia" w:hAnsiTheme="majorHAnsi" w:cstheme="majorHAnsi"/>
                <w:sz w:val="22"/>
                <w:szCs w:val="22"/>
                <w:lang w:bidi="ku-Arab-IQ"/>
              </w:rPr>
            </w:pPr>
          </w:p>
          <w:p w14:paraId="0113222F" w14:textId="77777777" w:rsidR="00812E1A" w:rsidRDefault="002D4776" w:rsidP="00060260">
            <w:pPr>
              <w:pBdr>
                <w:top w:val="nil"/>
                <w:left w:val="nil"/>
                <w:bottom w:val="nil"/>
                <w:right w:val="nil"/>
                <w:between w:val="nil"/>
              </w:pBdr>
              <w:bidi/>
              <w:ind w:left="-108"/>
              <w:jc w:val="both"/>
              <w:rPr>
                <w:rFonts w:asciiTheme="majorHAnsi" w:eastAsiaTheme="majorEastAsia" w:hAnsiTheme="majorHAnsi" w:cstheme="majorHAnsi"/>
                <w:sz w:val="22"/>
                <w:szCs w:val="22"/>
                <w:lang w:bidi="ku-Arab-IQ"/>
              </w:rPr>
            </w:pPr>
            <w:r w:rsidRPr="00D47CA1">
              <w:rPr>
                <w:rFonts w:asciiTheme="majorHAnsi" w:eastAsiaTheme="majorEastAsia" w:hAnsiTheme="majorHAnsi" w:cstheme="majorHAnsi"/>
                <w:sz w:val="22"/>
                <w:szCs w:val="22"/>
                <w:rtl/>
                <w:lang w:bidi="ku-Arab-IQ"/>
              </w:rPr>
              <w:t>باشە، مافەکانی مرۆڤ پەیوەندیی بە یاساوە هەیە، سیاسەتمەدارەکان یاسا دادەنێن و پارێزەرەکان لەڕێی دادگاکانەوە، خەبات بۆ مافەکانی مرۆڤ دەکەن. بەڵێ، هەندێک جار زاراوەکە بەکار دەهێنرێت و بۆ مەبەستی سیاسی سووکایەتی پێ دەکرێت. بەڵام مافەکانی مرۆڤ زۆر لەمانە زیاترن!</w:t>
            </w:r>
          </w:p>
          <w:p w14:paraId="60BCD94C" w14:textId="77777777" w:rsidR="0009539D" w:rsidRDefault="0009539D" w:rsidP="0009539D">
            <w:pPr>
              <w:pBdr>
                <w:top w:val="nil"/>
                <w:left w:val="nil"/>
                <w:bottom w:val="nil"/>
                <w:right w:val="nil"/>
                <w:between w:val="nil"/>
              </w:pBdr>
              <w:bidi/>
              <w:ind w:left="-108"/>
              <w:jc w:val="both"/>
              <w:rPr>
                <w:rFonts w:asciiTheme="majorHAnsi" w:eastAsiaTheme="majorEastAsia" w:hAnsiTheme="majorHAnsi" w:cstheme="majorHAnsi"/>
                <w:sz w:val="22"/>
                <w:szCs w:val="22"/>
                <w:lang w:bidi="ku-Arab-IQ"/>
              </w:rPr>
            </w:pPr>
          </w:p>
          <w:p w14:paraId="5344B9A6" w14:textId="77777777" w:rsidR="0009539D" w:rsidRPr="00125C5F" w:rsidRDefault="0009539D" w:rsidP="0009539D">
            <w:pPr>
              <w:pBdr>
                <w:top w:val="nil"/>
                <w:left w:val="nil"/>
                <w:bottom w:val="nil"/>
                <w:right w:val="nil"/>
                <w:between w:val="nil"/>
              </w:pBdr>
              <w:bidi/>
              <w:ind w:left="-108"/>
              <w:jc w:val="both"/>
              <w:rPr>
                <w:rFonts w:asciiTheme="majorHAnsi" w:eastAsiaTheme="majorEastAsia" w:hAnsiTheme="majorHAnsi" w:cstheme="majorHAnsi"/>
                <w:sz w:val="22"/>
                <w:szCs w:val="22"/>
                <w:lang w:bidi="ku-Arab-IQ"/>
              </w:rPr>
            </w:pPr>
          </w:p>
          <w:p w14:paraId="1DB42DDF" w14:textId="49AE9847" w:rsidR="00521131" w:rsidRPr="00125C5F" w:rsidRDefault="00521131" w:rsidP="00521131">
            <w:pPr>
              <w:pBdr>
                <w:top w:val="nil"/>
                <w:left w:val="nil"/>
                <w:bottom w:val="nil"/>
                <w:right w:val="nil"/>
                <w:between w:val="nil"/>
              </w:pBdr>
              <w:bidi/>
              <w:ind w:left="-108"/>
              <w:jc w:val="both"/>
              <w:rPr>
                <w:rFonts w:asciiTheme="majorHAnsi" w:eastAsiaTheme="majorEastAsia" w:hAnsiTheme="majorHAnsi" w:cstheme="majorHAnsi"/>
                <w:sz w:val="22"/>
                <w:szCs w:val="22"/>
                <w:lang w:bidi="ku-Arab-IQ"/>
              </w:rPr>
            </w:pPr>
          </w:p>
        </w:tc>
      </w:tr>
      <w:tr w:rsidR="00D47CA1" w:rsidRPr="00D47CA1" w14:paraId="115CF510" w14:textId="77777777" w:rsidTr="7016EE8E">
        <w:trPr>
          <w:trHeight w:val="397"/>
        </w:trPr>
        <w:tc>
          <w:tcPr>
            <w:tcW w:w="2268" w:type="dxa"/>
            <w:tcBorders>
              <w:top w:val="nil"/>
              <w:bottom w:val="nil"/>
              <w:right w:val="nil"/>
            </w:tcBorders>
          </w:tcPr>
          <w:p w14:paraId="4157A1CD" w14:textId="54A57340" w:rsidR="00812E1A" w:rsidRPr="00D47CA1" w:rsidRDefault="00694A60" w:rsidP="7016EE8E">
            <w:pPr>
              <w:pBdr>
                <w:top w:val="nil"/>
                <w:left w:val="nil"/>
                <w:bottom w:val="nil"/>
                <w:right w:val="nil"/>
                <w:between w:val="nil"/>
              </w:pBdr>
              <w:rPr>
                <w:rFonts w:asciiTheme="majorHAnsi" w:eastAsiaTheme="majorEastAsia" w:hAnsiTheme="majorHAnsi" w:cstheme="majorHAnsi"/>
                <w:b/>
                <w:bCs/>
                <w:sz w:val="22"/>
                <w:szCs w:val="22"/>
              </w:rPr>
            </w:pPr>
            <w:r w:rsidRPr="00D47CA1">
              <w:rPr>
                <w:rFonts w:asciiTheme="majorHAnsi" w:hAnsiTheme="majorHAnsi" w:cstheme="majorHAnsi"/>
                <w:sz w:val="22"/>
                <w:szCs w:val="22"/>
              </w:rPr>
              <w:lastRenderedPageBreak/>
              <w:br w:type="page"/>
            </w:r>
          </w:p>
        </w:tc>
        <w:tc>
          <w:tcPr>
            <w:tcW w:w="6763" w:type="dxa"/>
            <w:tcBorders>
              <w:top w:val="nil"/>
              <w:left w:val="nil"/>
              <w:bottom w:val="single" w:sz="4" w:space="0" w:color="000000" w:themeColor="text1"/>
            </w:tcBorders>
            <w:shd w:val="clear" w:color="auto" w:fill="FFFFFF" w:themeFill="background1"/>
            <w:vAlign w:val="bottom"/>
          </w:tcPr>
          <w:p w14:paraId="59E716A7" w14:textId="044E30C1" w:rsidR="00812E1A" w:rsidRPr="00C478EC" w:rsidRDefault="002D4776" w:rsidP="00060260">
            <w:pPr>
              <w:pBdr>
                <w:top w:val="nil"/>
                <w:left w:val="nil"/>
                <w:bottom w:val="nil"/>
                <w:right w:val="nil"/>
                <w:between w:val="nil"/>
              </w:pBdr>
              <w:bidi/>
              <w:ind w:left="-110" w:right="-152"/>
              <w:rPr>
                <w:rFonts w:asciiTheme="minorHAnsi" w:eastAsiaTheme="majorEastAsia" w:hAnsiTheme="minorHAnsi" w:cstheme="minorHAnsi"/>
                <w:b/>
                <w:bCs/>
                <w:sz w:val="22"/>
                <w:szCs w:val="22"/>
                <w:lang w:bidi="ku-Arab-IQ"/>
              </w:rPr>
            </w:pPr>
            <w:r w:rsidRPr="00C478EC">
              <w:rPr>
                <w:rFonts w:asciiTheme="minorHAnsi" w:eastAsiaTheme="majorEastAsia" w:hAnsiTheme="minorHAnsi" w:cstheme="minorHAnsi"/>
                <w:b/>
                <w:bCs/>
                <w:sz w:val="22"/>
                <w:szCs w:val="22"/>
                <w:rtl/>
                <w:lang w:bidi="ku-Arab-IQ"/>
              </w:rPr>
              <w:t>مافەکانی مرۆڤ و ئێمە</w:t>
            </w:r>
          </w:p>
        </w:tc>
      </w:tr>
      <w:tr w:rsidR="00D47CA1" w:rsidRPr="00D47CA1" w14:paraId="3B9E516F" w14:textId="77777777" w:rsidTr="7016EE8E">
        <w:trPr>
          <w:trHeight w:val="1871"/>
        </w:trPr>
        <w:tc>
          <w:tcPr>
            <w:tcW w:w="2268" w:type="dxa"/>
            <w:tcBorders>
              <w:top w:val="nil"/>
              <w:bottom w:val="nil"/>
              <w:right w:val="nil"/>
            </w:tcBorders>
          </w:tcPr>
          <w:p w14:paraId="36322BF9"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3DCDBC09"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2C6A025A" wp14:editId="43DD3EDF">
                  <wp:extent cx="1127760" cy="634365"/>
                  <wp:effectExtent l="0" t="0" r="0" b="0"/>
                  <wp:docPr id="1107" name="image22.jpg"/>
                  <wp:cNvGraphicFramePr/>
                  <a:graphic xmlns:a="http://schemas.openxmlformats.org/drawingml/2006/main">
                    <a:graphicData uri="http://schemas.openxmlformats.org/drawingml/2006/picture">
                      <pic:pic xmlns:pic="http://schemas.openxmlformats.org/drawingml/2006/picture">
                        <pic:nvPicPr>
                          <pic:cNvPr id="1107" name="image22.jpg"/>
                          <pic:cNvPicPr preferRelativeResize="0"/>
                        </pic:nvPicPr>
                        <pic:blipFill>
                          <a:blip r:embed="rId27" cstate="print">
                            <a:extLst>
                              <a:ext uri="{28A0092B-C50C-407E-A947-70E740481C1C}">
                                <a14:useLocalDpi xmlns:a14="http://schemas.microsoft.com/office/drawing/2010/main" val="0"/>
                              </a:ext>
                            </a:extLst>
                          </a:blip>
                          <a:stretch>
                            <a:fillRect/>
                          </a:stretch>
                        </pic:blipFill>
                        <pic:spPr>
                          <a:xfrm>
                            <a:off x="0" y="0"/>
                            <a:ext cx="1127760" cy="634365"/>
                          </a:xfrm>
                          <a:prstGeom prst="rect">
                            <a:avLst/>
                          </a:prstGeom>
                          <a:ln/>
                        </pic:spPr>
                      </pic:pic>
                    </a:graphicData>
                  </a:graphic>
                </wp:inline>
              </w:drawing>
            </w:r>
          </w:p>
        </w:tc>
        <w:tc>
          <w:tcPr>
            <w:tcW w:w="6763" w:type="dxa"/>
            <w:tcBorders>
              <w:top w:val="single" w:sz="4" w:space="0" w:color="000000" w:themeColor="text1"/>
              <w:left w:val="nil"/>
              <w:bottom w:val="dotted" w:sz="4" w:space="0" w:color="000000" w:themeColor="text1"/>
            </w:tcBorders>
          </w:tcPr>
          <w:p w14:paraId="40093A08" w14:textId="77777777" w:rsidR="002D4776" w:rsidRPr="00C478EC" w:rsidRDefault="00547CDA" w:rsidP="0019148F">
            <w:pPr>
              <w:pBdr>
                <w:top w:val="nil"/>
                <w:left w:val="nil"/>
                <w:bottom w:val="nil"/>
                <w:right w:val="nil"/>
                <w:between w:val="nil"/>
              </w:pBdr>
              <w:bidi/>
              <w:ind w:left="-108" w:firstLine="295"/>
              <w:jc w:val="both"/>
              <w:rPr>
                <w:rFonts w:asciiTheme="majorHAnsi" w:eastAsiaTheme="majorEastAsia" w:hAnsiTheme="majorHAnsi" w:cstheme="majorHAnsi"/>
                <w:sz w:val="22"/>
                <w:szCs w:val="22"/>
                <w:rtl/>
                <w:lang w:bidi="ku-Arab-IQ"/>
              </w:rPr>
            </w:pPr>
            <w:r w:rsidRPr="00C478EC">
              <w:rPr>
                <w:rFonts w:asciiTheme="majorHAnsi" w:hAnsiTheme="majorHAnsi" w:cstheme="majorHAnsi"/>
                <w:sz w:val="22"/>
                <w:szCs w:val="22"/>
              </w:rPr>
              <w:br/>
            </w:r>
            <w:r w:rsidR="002D4776" w:rsidRPr="00C478EC">
              <w:rPr>
                <w:rFonts w:asciiTheme="majorHAnsi" w:eastAsiaTheme="majorEastAsia" w:hAnsiTheme="majorHAnsi" w:cstheme="majorHAnsi"/>
                <w:sz w:val="22"/>
                <w:szCs w:val="22"/>
                <w:rtl/>
                <w:lang w:bidi="ku-Arab-IQ"/>
              </w:rPr>
              <w:t>وەک بینیومانە، لە ڕاستیدا مافەکانی مرۆڤ دەربارەی پێویستییەکانی ژیانی ڕۆژانەمانن. دەربارەی ئەوەی چی لە خوێندنگە، کێڵگە، شوێنی کار، ماڵەکان و گەڕەکەکانماندا ڕوو دەدات. هەروەها دەربارەی ئەوەی پێویستە چۆن لەگەڵ یەکتر مامەڵە بکەین و مامەڵەمان لەگەڵ بکرێت. دەربارەی پاراستنمان لە سووکایەتی لە لایەن ئەوانەی دەسەڵاتیان بەسەرمانەوە هەیە- خاوەن موڵکەکان، خاوەنکارەکان، مامۆستا و تەنانەت ئەندامانی خێزان. وە بە دڵنیاییەوە، لە لایەن دەسەڵاتدارانی وەکو پۆلیس، دادگاکان و سوپا و حکومەت.</w:t>
            </w:r>
          </w:p>
          <w:p w14:paraId="3D041635" w14:textId="77777777" w:rsidR="002D4776" w:rsidRPr="00C478EC" w:rsidRDefault="002D4776" w:rsidP="0019148F">
            <w:pPr>
              <w:pBdr>
                <w:top w:val="nil"/>
                <w:left w:val="nil"/>
                <w:bottom w:val="nil"/>
                <w:right w:val="nil"/>
                <w:between w:val="nil"/>
              </w:pBdr>
              <w:bidi/>
              <w:ind w:left="-108" w:firstLine="295"/>
              <w:jc w:val="both"/>
              <w:rPr>
                <w:rFonts w:asciiTheme="majorHAnsi" w:eastAsiaTheme="majorEastAsia" w:hAnsiTheme="majorHAnsi" w:cstheme="majorHAnsi"/>
                <w:sz w:val="22"/>
                <w:szCs w:val="22"/>
                <w:rtl/>
                <w:lang w:bidi="ku-Arab-IQ"/>
              </w:rPr>
            </w:pPr>
            <w:r w:rsidRPr="00C478EC">
              <w:rPr>
                <w:rFonts w:asciiTheme="majorHAnsi" w:eastAsiaTheme="majorEastAsia" w:hAnsiTheme="majorHAnsi" w:cstheme="majorHAnsi"/>
                <w:sz w:val="22"/>
                <w:szCs w:val="22"/>
                <w:rtl/>
                <w:lang w:bidi="ku-Arab-IQ"/>
              </w:rPr>
              <w:t>ڕەنگە بتوانین بە وتنی ئەوەی مافەکانی مرۆڤ دەربارەی ئەو کۆمەڵگایانەن کە دەمانەوێت تێیاندا بژین و کار بۆ بونیادنانیان بکەین، کورتی بکەینەوە.</w:t>
            </w:r>
          </w:p>
          <w:p w14:paraId="5C1C8C27" w14:textId="77777777" w:rsidR="00812E1A" w:rsidRPr="00C478EC" w:rsidRDefault="002D4776" w:rsidP="0019148F">
            <w:pPr>
              <w:pBdr>
                <w:top w:val="nil"/>
                <w:left w:val="nil"/>
                <w:bottom w:val="nil"/>
                <w:right w:val="nil"/>
                <w:between w:val="nil"/>
              </w:pBdr>
              <w:bidi/>
              <w:ind w:left="-108" w:firstLine="295"/>
              <w:jc w:val="both"/>
              <w:rPr>
                <w:rFonts w:asciiTheme="majorHAnsi" w:eastAsiaTheme="majorEastAsia" w:hAnsiTheme="majorHAnsi" w:cstheme="majorHAnsi"/>
                <w:sz w:val="22"/>
                <w:szCs w:val="22"/>
                <w:lang w:val="sv-SE" w:bidi="ku-Arab-IQ"/>
              </w:rPr>
            </w:pPr>
            <w:r w:rsidRPr="00C478EC">
              <w:rPr>
                <w:rFonts w:asciiTheme="majorHAnsi" w:eastAsiaTheme="majorEastAsia" w:hAnsiTheme="majorHAnsi" w:cstheme="majorHAnsi"/>
                <w:sz w:val="22"/>
                <w:szCs w:val="22"/>
                <w:rtl/>
                <w:lang w:bidi="ku-Arab-IQ"/>
              </w:rPr>
              <w:t>ئەگەر مافەکانی مرۆڤ ببنە واقعی کۆمەڵگاکانمان، ئەوا هەموومان بەشێکمان هەیە تا ڕۆڵی تێدا بگێڕین. پێشێلکاریی زۆری مافەکانی مرۆڤ دەکرێت، چونکە کەسانی ئاسایی ڕێزی مافەکانی کەسانی تر ناگرن- بۆ نموونە کاتێک مامەڵە لەگەڵ هەندێک کەس دەکەین وەک ئەوەی یەکسان نەبووبن. هەروەها حکومەتەکان، بازرگانەکان و تاکەکان دەتوانن بەردەوامی بە پێشێلکاریی مافەکانی مرۆڤ بدەن چونکە مرۆڤەکان پشتی یەکتر ناگرن و هەوڵی گۆڕانکاری نادەن. ئەمەش چونکە زۆربەی کات بێدەنگین.</w:t>
            </w:r>
          </w:p>
          <w:p w14:paraId="02561633" w14:textId="01CDA9CC" w:rsidR="008C4EC7" w:rsidRPr="00C478EC" w:rsidRDefault="008C4EC7" w:rsidP="008C4EC7">
            <w:pPr>
              <w:pBdr>
                <w:top w:val="nil"/>
                <w:left w:val="nil"/>
                <w:bottom w:val="nil"/>
                <w:right w:val="nil"/>
                <w:between w:val="nil"/>
              </w:pBdr>
              <w:bidi/>
              <w:ind w:left="-108" w:firstLine="295"/>
              <w:jc w:val="both"/>
              <w:rPr>
                <w:rFonts w:asciiTheme="majorHAnsi" w:eastAsiaTheme="majorEastAsia" w:hAnsiTheme="majorHAnsi" w:cstheme="majorHAnsi"/>
                <w:sz w:val="22"/>
                <w:szCs w:val="22"/>
                <w:lang w:val="sv-SE" w:bidi="ku-Arab-IQ"/>
              </w:rPr>
            </w:pPr>
          </w:p>
        </w:tc>
      </w:tr>
      <w:tr w:rsidR="00D47CA1" w:rsidRPr="00082EC5" w14:paraId="6004674F" w14:textId="77777777" w:rsidTr="7016EE8E">
        <w:trPr>
          <w:trHeight w:val="3810"/>
        </w:trPr>
        <w:tc>
          <w:tcPr>
            <w:tcW w:w="2268" w:type="dxa"/>
            <w:tcBorders>
              <w:top w:val="nil"/>
              <w:bottom w:val="nil"/>
              <w:right w:val="nil"/>
            </w:tcBorders>
          </w:tcPr>
          <w:p w14:paraId="43A6DDED"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rPr>
            </w:pPr>
          </w:p>
          <w:p w14:paraId="739CAC54" w14:textId="34F46089" w:rsidR="00812E1A" w:rsidRPr="00D47CA1" w:rsidRDefault="00A0411C">
            <w:pPr>
              <w:pBdr>
                <w:top w:val="nil"/>
                <w:left w:val="nil"/>
                <w:bottom w:val="nil"/>
                <w:right w:val="nil"/>
                <w:between w:val="nil"/>
              </w:pBdr>
              <w:rPr>
                <w:rFonts w:asciiTheme="majorHAnsi" w:eastAsiaTheme="majorEastAsia" w:hAnsiTheme="majorHAnsi" w:cstheme="majorHAnsi"/>
                <w:sz w:val="22"/>
                <w:szCs w:val="22"/>
              </w:rPr>
            </w:pPr>
            <w:r>
              <w:rPr>
                <w:rFonts w:asciiTheme="majorHAnsi" w:eastAsia="Times New Roman" w:hAnsiTheme="majorHAnsi" w:cstheme="majorHAnsi"/>
                <w:noProof/>
                <w:sz w:val="22"/>
                <w:szCs w:val="22"/>
              </w:rPr>
              <w:drawing>
                <wp:inline distT="0" distB="0" distL="0" distR="0" wp14:anchorId="10E4EE75" wp14:editId="358E7391">
                  <wp:extent cx="1147445" cy="648335"/>
                  <wp:effectExtent l="0" t="0" r="0" b="0"/>
                  <wp:docPr id="164603247"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dotted" w:sz="4" w:space="0" w:color="000000" w:themeColor="text1"/>
              <w:left w:val="nil"/>
              <w:bottom w:val="nil"/>
            </w:tcBorders>
          </w:tcPr>
          <w:p w14:paraId="5C8C0D8C" w14:textId="77777777" w:rsidR="00812E1A" w:rsidRPr="00C478EC" w:rsidRDefault="00812E1A">
            <w:pPr>
              <w:pBdr>
                <w:top w:val="nil"/>
                <w:left w:val="nil"/>
                <w:bottom w:val="nil"/>
                <w:right w:val="nil"/>
                <w:between w:val="nil"/>
              </w:pBdr>
              <w:bidi/>
              <w:ind w:left="-108"/>
              <w:rPr>
                <w:rFonts w:asciiTheme="majorHAnsi" w:eastAsiaTheme="majorEastAsia" w:hAnsiTheme="majorHAnsi" w:cstheme="majorHAnsi"/>
                <w:sz w:val="22"/>
                <w:szCs w:val="22"/>
              </w:rPr>
            </w:pPr>
          </w:p>
          <w:p w14:paraId="3D9988A4" w14:textId="77777777" w:rsidR="00C0653F" w:rsidRPr="00C478EC" w:rsidRDefault="002D4776" w:rsidP="0019148F">
            <w:pPr>
              <w:bidi/>
              <w:ind w:left="-108"/>
              <w:jc w:val="both"/>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 xml:space="preserve">ئێمە حکومەتەکان نین- ئێمە ڕێککەوتننامەکانی مافەکانی مرۆڤمان واژۆ نەکردووە. ئێمە ئەرکی یاساییمان بۆ دڵنیایی لە پەیرەوکردنی مافەکانی مرۆڤ نییە. بەڵام ئێمە مرۆڤی خاوەن ژیری و ویژدانین، </w:t>
            </w:r>
          </w:p>
          <w:p w14:paraId="68B21FFF" w14:textId="08D3BA2A" w:rsidR="002D4776" w:rsidRPr="00C478EC" w:rsidRDefault="002D4776" w:rsidP="00C0653F">
            <w:pPr>
              <w:bidi/>
              <w:ind w:left="-108"/>
              <w:jc w:val="both"/>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هەروەها ئەرکی ئەخلاقیمان بەرانبەر یەکتری هەیە. وەک جاڕنامەی جیهانی مافەکانی مرۆڤ دەڵێت:</w:t>
            </w:r>
          </w:p>
          <w:p w14:paraId="7C95ECFF" w14:textId="77777777" w:rsidR="006D3222" w:rsidRPr="00C478EC" w:rsidRDefault="006D3222" w:rsidP="006D3222">
            <w:pPr>
              <w:bidi/>
              <w:ind w:left="-108"/>
              <w:jc w:val="both"/>
              <w:rPr>
                <w:rFonts w:asciiTheme="majorHAnsi" w:eastAsiaTheme="majorEastAsia" w:hAnsiTheme="majorHAnsi" w:cstheme="majorHAnsi"/>
                <w:sz w:val="22"/>
                <w:szCs w:val="22"/>
                <w:rtl/>
                <w:lang w:bidi="ku-Arab-IQ"/>
              </w:rPr>
            </w:pPr>
          </w:p>
          <w:p w14:paraId="14827A24" w14:textId="7D0D7879" w:rsidR="002D4776" w:rsidRPr="00C478EC" w:rsidRDefault="002D4776" w:rsidP="00C0653F">
            <w:pPr>
              <w:bidi/>
              <w:ind w:left="-108"/>
              <w:jc w:val="both"/>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"هەموو مرۆڤەکان یەکسان لە شکۆ و مافدا لەدایک دەبن. هەروەها ژیری و ویژدانیان پێ دراوە و دەبێت بە ڕۆحی برایەتییەوە مامەڵە لەگەڵ یەکدا بکەن."</w:t>
            </w:r>
          </w:p>
          <w:p w14:paraId="522C60F4" w14:textId="77777777" w:rsidR="00FE1FE1" w:rsidRPr="00C478EC" w:rsidRDefault="00FE1FE1" w:rsidP="00FE1FE1">
            <w:pPr>
              <w:bidi/>
              <w:ind w:left="-108"/>
              <w:jc w:val="both"/>
              <w:rPr>
                <w:rFonts w:asciiTheme="majorHAnsi" w:eastAsiaTheme="majorEastAsia" w:hAnsiTheme="majorHAnsi" w:cstheme="majorHAnsi"/>
                <w:sz w:val="22"/>
                <w:szCs w:val="22"/>
                <w:rtl/>
                <w:lang w:bidi="ku-Arab-IQ"/>
              </w:rPr>
            </w:pPr>
          </w:p>
          <w:p w14:paraId="6C947E42" w14:textId="40ED48BE" w:rsidR="002D4776" w:rsidRPr="00C478EC" w:rsidRDefault="00775733" w:rsidP="003306BC">
            <w:pPr>
              <w:bidi/>
              <w:ind w:left="-108"/>
              <w:jc w:val="both"/>
              <w:rPr>
                <w:rFonts w:asciiTheme="majorHAnsi" w:eastAsiaTheme="majorEastAsia" w:hAnsiTheme="majorHAnsi" w:cstheme="majorHAnsi"/>
                <w:sz w:val="22"/>
                <w:szCs w:val="22"/>
                <w:lang w:val="sv-SE" w:bidi="ku-Arab-IQ"/>
              </w:rPr>
            </w:pPr>
            <w:r w:rsidRPr="00C478EC">
              <w:rPr>
                <w:rFonts w:asciiTheme="majorHAnsi" w:eastAsiaTheme="majorEastAsia" w:hAnsiTheme="majorHAnsi" w:cstheme="majorHAnsi"/>
                <w:sz w:val="22"/>
                <w:szCs w:val="22"/>
                <w:rtl/>
                <w:lang w:bidi="ku-Arab-IQ"/>
              </w:rPr>
              <w:t>"</w:t>
            </w:r>
            <w:r w:rsidR="002D4776" w:rsidRPr="00C478EC">
              <w:rPr>
                <w:rFonts w:asciiTheme="majorHAnsi" w:eastAsiaTheme="majorEastAsia" w:hAnsiTheme="majorHAnsi" w:cstheme="majorHAnsi"/>
                <w:sz w:val="22"/>
                <w:szCs w:val="22"/>
                <w:rtl/>
                <w:lang w:bidi="ku-Arab-IQ"/>
              </w:rPr>
              <w:t>دەبێت هەموو تاکێک و هەموو دەزگایەکی کۆمەڵگا، بە فێرکردن و پەروەردە بۆ بەرەوپێشبردنی ڕێزگرتن</w:t>
            </w:r>
            <w:r w:rsidR="00FE1FE1" w:rsidRPr="00C478EC">
              <w:rPr>
                <w:rFonts w:asciiTheme="majorHAnsi" w:eastAsiaTheme="majorEastAsia" w:hAnsiTheme="majorHAnsi" w:cstheme="majorHAnsi"/>
                <w:sz w:val="22"/>
                <w:szCs w:val="22"/>
                <w:lang w:bidi="ku-Arab-IQ"/>
              </w:rPr>
              <w:t xml:space="preserve"> </w:t>
            </w:r>
            <w:r w:rsidR="002D4776" w:rsidRPr="00C478EC">
              <w:rPr>
                <w:rFonts w:asciiTheme="majorHAnsi" w:eastAsiaTheme="majorEastAsia" w:hAnsiTheme="majorHAnsi" w:cstheme="majorHAnsi"/>
                <w:sz w:val="22"/>
                <w:szCs w:val="22"/>
                <w:rtl/>
                <w:lang w:bidi="ku-Arab-IQ"/>
              </w:rPr>
              <w:t>لەم ماف و ئازادییانە هەوڵ بدات."</w:t>
            </w:r>
          </w:p>
          <w:p w14:paraId="32BEEC22" w14:textId="77777777" w:rsidR="00521131" w:rsidRPr="00C478EC" w:rsidRDefault="00521131" w:rsidP="00521131">
            <w:pPr>
              <w:bidi/>
              <w:ind w:left="-108"/>
              <w:jc w:val="both"/>
              <w:rPr>
                <w:rFonts w:asciiTheme="majorHAnsi" w:eastAsiaTheme="majorEastAsia" w:hAnsiTheme="majorHAnsi" w:cstheme="majorHAnsi"/>
                <w:sz w:val="22"/>
                <w:szCs w:val="22"/>
                <w:lang w:val="sv-SE" w:bidi="ku-Arab-IQ"/>
              </w:rPr>
            </w:pPr>
          </w:p>
          <w:p w14:paraId="0E88A5D4" w14:textId="77777777" w:rsidR="008C4EC7" w:rsidRPr="00C478EC" w:rsidRDefault="002D4776" w:rsidP="008C4EC7">
            <w:pPr>
              <w:bidi/>
              <w:ind w:left="-108" w:firstLine="295"/>
              <w:jc w:val="both"/>
              <w:rPr>
                <w:rFonts w:asciiTheme="majorHAnsi" w:eastAsiaTheme="majorEastAsia" w:hAnsiTheme="majorHAnsi" w:cstheme="majorHAnsi"/>
                <w:sz w:val="22"/>
                <w:szCs w:val="22"/>
                <w:lang w:val="sv-SE" w:bidi="ku-Arab-IQ"/>
              </w:rPr>
            </w:pPr>
            <w:r w:rsidRPr="00C478EC">
              <w:rPr>
                <w:rFonts w:asciiTheme="majorHAnsi" w:eastAsiaTheme="majorEastAsia" w:hAnsiTheme="majorHAnsi" w:cstheme="majorHAnsi"/>
                <w:sz w:val="22"/>
                <w:szCs w:val="22"/>
                <w:rtl/>
                <w:lang w:bidi="ku-Arab-IQ"/>
              </w:rPr>
              <w:t>هەر کاتێک دەسەڵاتمان هەبوو لە ژیانی کەسانی تردا باشە یان خراپە ئەنجام بدەین، ئەوا ئەرکێکی ئەخلاقیمان بۆ بەرزڕاگرتنی مافەکانی مرۆڤ هەیە. ناتوانین هەموو شتێک ئەنجام بدەین- لە هەندێک دۆخدا، قورسە بیر لە شتێک بکەینەوە کە بتوانین بیکەین- بەڵام کاتێک نادادپەروەری دەبینین، دەتوانین شتێک بۆ یارمەتیدانی ئەوانی تر بکەین، ڕەنگە  ئەمەش ئەرکێکی ئەخلاقی بێت.</w:t>
            </w:r>
          </w:p>
          <w:p w14:paraId="131A4098" w14:textId="2B4E7003" w:rsidR="002D4776" w:rsidRPr="00C478EC" w:rsidRDefault="002D4776" w:rsidP="008C4EC7">
            <w:pPr>
              <w:bidi/>
              <w:ind w:left="-108" w:firstLine="295"/>
              <w:jc w:val="both"/>
              <w:rPr>
                <w:rFonts w:asciiTheme="majorHAnsi" w:eastAsiaTheme="majorEastAsia" w:hAnsiTheme="majorHAnsi" w:cstheme="majorHAnsi"/>
                <w:sz w:val="22"/>
                <w:szCs w:val="22"/>
                <w:lang w:val="sv-SE" w:bidi="ku-Arab-IQ"/>
              </w:rPr>
            </w:pPr>
            <w:r w:rsidRPr="00C478EC">
              <w:rPr>
                <w:rFonts w:asciiTheme="majorHAnsi" w:eastAsiaTheme="majorEastAsia" w:hAnsiTheme="majorHAnsi" w:cstheme="majorHAnsi"/>
                <w:sz w:val="22"/>
                <w:szCs w:val="22"/>
                <w:rtl/>
                <w:lang w:bidi="ku-Arab-IQ"/>
              </w:rPr>
              <w:t>ئەنجامدانی شتێک دەکرێت هێندەی بوون بە دراوسێیەکی باش سادە بێت.</w:t>
            </w:r>
          </w:p>
          <w:p w14:paraId="20FB33F1" w14:textId="37EBDAF8" w:rsidR="008C4EC7" w:rsidRPr="00C478EC" w:rsidRDefault="008C4EC7" w:rsidP="008C4EC7">
            <w:pPr>
              <w:bidi/>
              <w:ind w:left="-108"/>
              <w:rPr>
                <w:rFonts w:asciiTheme="majorHAnsi" w:eastAsiaTheme="majorEastAsia" w:hAnsiTheme="majorHAnsi" w:cstheme="majorHAnsi"/>
                <w:sz w:val="22"/>
                <w:szCs w:val="22"/>
                <w:lang w:val="sv-SE" w:bidi="ku-Arab-IQ"/>
              </w:rPr>
            </w:pPr>
          </w:p>
        </w:tc>
      </w:tr>
      <w:tr w:rsidR="00D47CA1" w:rsidRPr="00D47CA1" w14:paraId="1D9D551B" w14:textId="77777777" w:rsidTr="7016EE8E">
        <w:trPr>
          <w:trHeight w:val="397"/>
        </w:trPr>
        <w:tc>
          <w:tcPr>
            <w:tcW w:w="2268" w:type="dxa"/>
            <w:tcBorders>
              <w:top w:val="nil"/>
              <w:bottom w:val="nil"/>
              <w:right w:val="nil"/>
            </w:tcBorders>
          </w:tcPr>
          <w:p w14:paraId="23FC3BD6"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lang w:val="sv-SE"/>
              </w:rPr>
            </w:pPr>
          </w:p>
        </w:tc>
        <w:tc>
          <w:tcPr>
            <w:tcW w:w="6763" w:type="dxa"/>
            <w:tcBorders>
              <w:top w:val="nil"/>
              <w:left w:val="nil"/>
              <w:bottom w:val="single" w:sz="4" w:space="0" w:color="000000" w:themeColor="text1"/>
            </w:tcBorders>
            <w:vAlign w:val="bottom"/>
          </w:tcPr>
          <w:p w14:paraId="1E903711" w14:textId="35A99857" w:rsidR="00812E1A" w:rsidRPr="00C478EC" w:rsidRDefault="002D4776" w:rsidP="00060260">
            <w:pPr>
              <w:pBdr>
                <w:top w:val="nil"/>
                <w:left w:val="nil"/>
                <w:bottom w:val="nil"/>
                <w:right w:val="nil"/>
                <w:between w:val="nil"/>
              </w:pBdr>
              <w:bidi/>
              <w:ind w:left="-110" w:right="-152"/>
              <w:rPr>
                <w:rFonts w:asciiTheme="majorHAnsi" w:eastAsiaTheme="majorEastAsia" w:hAnsiTheme="majorHAnsi" w:cstheme="majorHAnsi"/>
                <w:b/>
                <w:bCs/>
                <w:sz w:val="22"/>
                <w:szCs w:val="22"/>
                <w:lang w:bidi="ku-Arab-IQ"/>
              </w:rPr>
            </w:pPr>
            <w:r w:rsidRPr="00C478EC">
              <w:rPr>
                <w:rFonts w:asciiTheme="minorHAnsi" w:eastAsiaTheme="majorEastAsia" w:hAnsiTheme="minorHAnsi" w:cstheme="minorHAnsi"/>
                <w:b/>
                <w:bCs/>
                <w:sz w:val="22"/>
                <w:szCs w:val="22"/>
                <w:rtl/>
                <w:lang w:bidi="ku-Arab-IQ"/>
              </w:rPr>
              <w:t>چیرۆکی پێشەنگەکان</w:t>
            </w:r>
          </w:p>
        </w:tc>
      </w:tr>
      <w:tr w:rsidR="00812E1A" w:rsidRPr="00D47CA1" w14:paraId="14356915" w14:textId="77777777" w:rsidTr="7016EE8E">
        <w:trPr>
          <w:trHeight w:val="1020"/>
        </w:trPr>
        <w:tc>
          <w:tcPr>
            <w:tcW w:w="2268" w:type="dxa"/>
            <w:tcBorders>
              <w:top w:val="nil"/>
              <w:bottom w:val="nil"/>
              <w:right w:val="nil"/>
            </w:tcBorders>
          </w:tcPr>
          <w:p w14:paraId="37D69CB0" w14:textId="77777777" w:rsidR="00812E1A" w:rsidRPr="00D47CA1" w:rsidRDefault="00812E1A">
            <w:pPr>
              <w:pBdr>
                <w:top w:val="nil"/>
                <w:left w:val="nil"/>
                <w:bottom w:val="nil"/>
                <w:right w:val="nil"/>
                <w:between w:val="nil"/>
              </w:pBdr>
              <w:rPr>
                <w:rFonts w:asciiTheme="majorHAnsi" w:eastAsiaTheme="majorEastAsia" w:hAnsiTheme="majorHAnsi" w:cstheme="majorHAnsi"/>
                <w:b/>
                <w:bCs/>
                <w:sz w:val="22"/>
                <w:szCs w:val="22"/>
              </w:rPr>
            </w:pPr>
          </w:p>
          <w:p w14:paraId="3F45E866" w14:textId="77777777" w:rsidR="00812E1A" w:rsidRPr="00D47CA1" w:rsidRDefault="00547CDA">
            <w:pPr>
              <w:pBdr>
                <w:top w:val="nil"/>
                <w:left w:val="nil"/>
                <w:bottom w:val="nil"/>
                <w:right w:val="nil"/>
                <w:between w:val="nil"/>
              </w:pBdr>
              <w:rPr>
                <w:rFonts w:asciiTheme="majorHAnsi" w:eastAsiaTheme="majorEastAsia" w:hAnsiTheme="majorHAnsi" w:cstheme="majorHAnsi"/>
                <w:b/>
                <w:bCs/>
                <w:sz w:val="22"/>
                <w:szCs w:val="22"/>
              </w:rPr>
            </w:pPr>
            <w:r w:rsidRPr="00D47CA1">
              <w:rPr>
                <w:rFonts w:asciiTheme="majorHAnsi" w:eastAsia="Times New Roman" w:hAnsiTheme="majorHAnsi" w:cstheme="majorHAnsi"/>
                <w:noProof/>
                <w:sz w:val="22"/>
                <w:szCs w:val="22"/>
              </w:rPr>
              <w:drawing>
                <wp:inline distT="0" distB="0" distL="0" distR="0" wp14:anchorId="6C45406A" wp14:editId="37C50544">
                  <wp:extent cx="1127760" cy="640080"/>
                  <wp:effectExtent l="0" t="0" r="0" b="0"/>
                  <wp:docPr id="1109" name="image26.jpg" descr="En bild som visar text, person, promenerar, personer&#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26.jpg" descr="En bild som visar text, person, promenerar, personer&#10;&#10;Automatiskt genererad beskrivning"/>
                          <pic:cNvPicPr preferRelativeResize="0"/>
                        </pic:nvPicPr>
                        <pic:blipFill>
                          <a:blip r:embed="rId29"/>
                          <a:srcRect/>
                          <a:stretch>
                            <a:fillRect/>
                          </a:stretch>
                        </pic:blipFill>
                        <pic:spPr>
                          <a:xfrm>
                            <a:off x="0" y="0"/>
                            <a:ext cx="1127760" cy="640080"/>
                          </a:xfrm>
                          <a:prstGeom prst="rect">
                            <a:avLst/>
                          </a:prstGeom>
                          <a:ln/>
                        </pic:spPr>
                      </pic:pic>
                    </a:graphicData>
                  </a:graphic>
                </wp:inline>
              </w:drawing>
            </w:r>
          </w:p>
        </w:tc>
        <w:tc>
          <w:tcPr>
            <w:tcW w:w="6763" w:type="dxa"/>
            <w:tcBorders>
              <w:top w:val="single" w:sz="4" w:space="0" w:color="000000" w:themeColor="text1"/>
              <w:left w:val="nil"/>
              <w:bottom w:val="nil"/>
            </w:tcBorders>
          </w:tcPr>
          <w:p w14:paraId="213834A6" w14:textId="77777777" w:rsidR="002D4776" w:rsidRPr="00C478EC" w:rsidRDefault="00547CDA" w:rsidP="008C4EC7">
            <w:pPr>
              <w:pBdr>
                <w:top w:val="nil"/>
                <w:left w:val="nil"/>
                <w:bottom w:val="nil"/>
                <w:right w:val="nil"/>
                <w:between w:val="nil"/>
              </w:pBdr>
              <w:bidi/>
              <w:ind w:left="-108" w:firstLine="295"/>
              <w:jc w:val="both"/>
              <w:rPr>
                <w:rFonts w:asciiTheme="majorHAnsi" w:eastAsiaTheme="majorEastAsia" w:hAnsiTheme="majorHAnsi" w:cstheme="majorHAnsi"/>
                <w:sz w:val="22"/>
                <w:szCs w:val="22"/>
                <w:rtl/>
                <w:lang w:bidi="ku-Arab-IQ"/>
              </w:rPr>
            </w:pPr>
            <w:r w:rsidRPr="00C478EC">
              <w:rPr>
                <w:rFonts w:asciiTheme="majorHAnsi" w:eastAsiaTheme="majorEastAsia" w:hAnsiTheme="majorHAnsi" w:cstheme="majorHAnsi"/>
                <w:sz w:val="22"/>
                <w:szCs w:val="22"/>
                <w:lang w:bidi="ku-Arab-IQ"/>
              </w:rPr>
              <w:br/>
            </w:r>
            <w:r w:rsidR="002D4776" w:rsidRPr="00C478EC">
              <w:rPr>
                <w:rFonts w:asciiTheme="majorHAnsi" w:eastAsiaTheme="majorEastAsia" w:hAnsiTheme="majorHAnsi" w:cstheme="majorHAnsi"/>
                <w:sz w:val="22"/>
                <w:szCs w:val="22"/>
                <w:rtl/>
                <w:lang w:bidi="ku-Arab-IQ"/>
              </w:rPr>
              <w:t>شەفەق حەسەن، ژنێکی بەریتانی موسوڵمانە لە باشووری لەندەن. لەم ساڵانەی دواییدا، بەرزبوونەوەیەکی بەرچاوی تاوان لە بەریتانیا سەری هەڵدا. موسوڵمانەکان، بە تایبەتی ژنە موسوڵمانەکان (وەک شەفەق) کە سەرپۆشیان دەپۆشی، دەبوونە ئامانج- لەسەرهێڵ و سەر شەقامەکان. لەم چوارچێوەیەدا، بەخشندەیی و هاوڕێیەتی لەنێوان کەسانی باوەڕداری نەریتی جیاواز مانایەکی گەورە دەبەخشێت.</w:t>
            </w:r>
          </w:p>
          <w:p w14:paraId="6400DE9E" w14:textId="77777777" w:rsidR="00060260" w:rsidRPr="00C478EC" w:rsidRDefault="002D4776" w:rsidP="008C4EC7">
            <w:pPr>
              <w:pBdr>
                <w:top w:val="nil"/>
                <w:left w:val="nil"/>
                <w:bottom w:val="nil"/>
                <w:right w:val="nil"/>
                <w:between w:val="nil"/>
              </w:pBdr>
              <w:bidi/>
              <w:ind w:left="-108" w:firstLine="295"/>
              <w:jc w:val="both"/>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شەفەق دەڵێت باوەڕی ئەو بە مرۆڤایەتی گەڕایەوە کاتێک دراوسێ ناموسوڵمانەکەی بە شێوەیەکی چاوەڕواننەکراو دیاریی بەخشییە خۆی و کوڕە ١٤ ساڵانەکەی بە ناوی ئایان بەبۆنەی ئاهەنگگێڕانی جەژن</w:t>
            </w:r>
          </w:p>
          <w:p w14:paraId="31F2E10D" w14:textId="77777777" w:rsidR="00060260" w:rsidRPr="00C478EC" w:rsidRDefault="00060260" w:rsidP="008C4EC7">
            <w:pPr>
              <w:pBdr>
                <w:top w:val="nil"/>
                <w:left w:val="nil"/>
                <w:bottom w:val="nil"/>
                <w:right w:val="nil"/>
                <w:between w:val="nil"/>
              </w:pBdr>
              <w:bidi/>
              <w:ind w:left="-108" w:firstLine="295"/>
              <w:jc w:val="both"/>
              <w:rPr>
                <w:rFonts w:asciiTheme="majorHAnsi" w:eastAsiaTheme="majorEastAsia" w:hAnsiTheme="majorHAnsi" w:cstheme="majorHAnsi"/>
                <w:sz w:val="22"/>
                <w:szCs w:val="22"/>
                <w:lang w:bidi="ku-Arab-IQ"/>
              </w:rPr>
            </w:pPr>
          </w:p>
          <w:p w14:paraId="0860AD93" w14:textId="77777777" w:rsidR="00060260" w:rsidRPr="00C478EC" w:rsidRDefault="00060260" w:rsidP="008C4EC7">
            <w:pPr>
              <w:pBdr>
                <w:top w:val="nil"/>
                <w:left w:val="nil"/>
                <w:bottom w:val="nil"/>
                <w:right w:val="nil"/>
                <w:between w:val="nil"/>
              </w:pBdr>
              <w:bidi/>
              <w:ind w:left="-108" w:firstLine="295"/>
              <w:jc w:val="both"/>
              <w:rPr>
                <w:rFonts w:asciiTheme="majorHAnsi" w:eastAsiaTheme="majorEastAsia" w:hAnsiTheme="majorHAnsi" w:cstheme="majorHAnsi"/>
                <w:sz w:val="22"/>
                <w:szCs w:val="22"/>
                <w:lang w:bidi="ku-Arab-IQ"/>
              </w:rPr>
            </w:pPr>
          </w:p>
          <w:p w14:paraId="25D2275C" w14:textId="77777777" w:rsidR="00060260" w:rsidRPr="00C478EC" w:rsidRDefault="00060260" w:rsidP="008C4EC7">
            <w:pPr>
              <w:pBdr>
                <w:top w:val="nil"/>
                <w:left w:val="nil"/>
                <w:bottom w:val="nil"/>
                <w:right w:val="nil"/>
                <w:between w:val="nil"/>
              </w:pBdr>
              <w:bidi/>
              <w:ind w:left="-108" w:firstLine="295"/>
              <w:jc w:val="both"/>
              <w:rPr>
                <w:rFonts w:asciiTheme="majorHAnsi" w:eastAsiaTheme="majorEastAsia" w:hAnsiTheme="majorHAnsi" w:cstheme="majorHAnsi"/>
                <w:sz w:val="22"/>
                <w:szCs w:val="22"/>
                <w:lang w:bidi="ku-Arab-IQ"/>
              </w:rPr>
            </w:pPr>
          </w:p>
          <w:p w14:paraId="58822795" w14:textId="7FEF991F" w:rsidR="00812E1A" w:rsidRPr="00C478EC" w:rsidRDefault="002D4776" w:rsidP="008C4EC7">
            <w:pPr>
              <w:pBdr>
                <w:top w:val="nil"/>
                <w:left w:val="nil"/>
                <w:bottom w:val="nil"/>
                <w:right w:val="nil"/>
                <w:between w:val="nil"/>
              </w:pBdr>
              <w:bidi/>
              <w:ind w:left="-108" w:firstLine="295"/>
              <w:jc w:val="both"/>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w:t>
            </w:r>
          </w:p>
        </w:tc>
      </w:tr>
    </w:tbl>
    <w:p w14:paraId="600CF7F5" w14:textId="77777777" w:rsidR="00812E1A" w:rsidRPr="00D47CA1" w:rsidRDefault="00812E1A">
      <w:pPr>
        <w:rPr>
          <w:rFonts w:asciiTheme="majorHAnsi" w:eastAsiaTheme="majorEastAsia" w:hAnsiTheme="majorHAnsi" w:cstheme="majorHAnsi"/>
          <w:sz w:val="22"/>
          <w:szCs w:val="22"/>
        </w:rPr>
      </w:pPr>
    </w:p>
    <w:tbl>
      <w:tblPr>
        <w:tblW w:w="9031" w:type="dxa"/>
        <w:tblBorders>
          <w:insideH w:val="dotted"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2268"/>
        <w:gridCol w:w="6763"/>
      </w:tblGrid>
      <w:tr w:rsidR="00D47CA1" w:rsidRPr="00082EC5" w14:paraId="22DE0391" w14:textId="77777777" w:rsidTr="26804B36">
        <w:tc>
          <w:tcPr>
            <w:tcW w:w="2268" w:type="dxa"/>
            <w:tcBorders>
              <w:top w:val="nil"/>
              <w:bottom w:val="nil"/>
              <w:right w:val="nil"/>
            </w:tcBorders>
          </w:tcPr>
          <w:p w14:paraId="6C916E15"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lastRenderedPageBreak/>
              <w:drawing>
                <wp:inline distT="0" distB="0" distL="0" distR="0" wp14:anchorId="1C67C4C4" wp14:editId="53F45C7B">
                  <wp:extent cx="1127760" cy="640080"/>
                  <wp:effectExtent l="0" t="0" r="0" b="0"/>
                  <wp:docPr id="1111" name="image27.jpg" descr="En bild som visar inomhus&#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27.jpg" descr="En bild som visar inomhus&#10;&#10;Automatiskt genererad beskrivning"/>
                          <pic:cNvPicPr preferRelativeResize="0"/>
                        </pic:nvPicPr>
                        <pic:blipFill>
                          <a:blip r:embed="rId30"/>
                          <a:srcRect/>
                          <a:stretch>
                            <a:fillRect/>
                          </a:stretch>
                        </pic:blipFill>
                        <pic:spPr>
                          <a:xfrm>
                            <a:off x="0" y="0"/>
                            <a:ext cx="1127760" cy="640080"/>
                          </a:xfrm>
                          <a:prstGeom prst="rect">
                            <a:avLst/>
                          </a:prstGeom>
                          <a:ln/>
                        </pic:spPr>
                      </pic:pic>
                    </a:graphicData>
                  </a:graphic>
                </wp:inline>
              </w:drawing>
            </w:r>
          </w:p>
        </w:tc>
        <w:tc>
          <w:tcPr>
            <w:tcW w:w="6763" w:type="dxa"/>
            <w:tcBorders>
              <w:top w:val="nil"/>
              <w:left w:val="nil"/>
            </w:tcBorders>
          </w:tcPr>
          <w:p w14:paraId="3EE0CE11" w14:textId="587262FD" w:rsidR="002D4776" w:rsidRPr="00C478EC" w:rsidRDefault="0037201F" w:rsidP="0037201F">
            <w:pPr>
              <w:pBdr>
                <w:top w:val="nil"/>
                <w:left w:val="nil"/>
                <w:bottom w:val="nil"/>
                <w:right w:val="nil"/>
                <w:between w:val="nil"/>
              </w:pBdr>
              <w:bidi/>
              <w:ind w:left="-108"/>
              <w:rPr>
                <w:rFonts w:asciiTheme="majorHAnsi" w:eastAsiaTheme="majorEastAsia" w:hAnsiTheme="majorHAnsi" w:cstheme="majorHAnsi"/>
                <w:sz w:val="22"/>
                <w:szCs w:val="22"/>
                <w:rtl/>
                <w:lang w:bidi="ku-Arab-IQ"/>
              </w:rPr>
            </w:pPr>
            <w:r w:rsidRPr="00C478EC">
              <w:rPr>
                <w:rFonts w:asciiTheme="majorHAnsi" w:eastAsiaTheme="majorEastAsia" w:hAnsiTheme="majorHAnsi" w:cstheme="majorHAnsi"/>
                <w:sz w:val="22"/>
                <w:szCs w:val="22"/>
                <w:rtl/>
                <w:lang w:bidi="ku-Arab-IQ"/>
              </w:rPr>
              <w:t xml:space="preserve">   </w:t>
            </w:r>
            <w:r w:rsidR="002D4776" w:rsidRPr="00C478EC">
              <w:rPr>
                <w:rFonts w:asciiTheme="majorHAnsi" w:eastAsiaTheme="majorEastAsia" w:hAnsiTheme="majorHAnsi" w:cstheme="majorHAnsi"/>
                <w:sz w:val="22"/>
                <w:szCs w:val="22"/>
                <w:rtl/>
                <w:lang w:bidi="ku-Arab-IQ"/>
              </w:rPr>
              <w:t>شەفەق وێنەیەکی لە تۆڕی کۆمەڵایەتی ئێکس داناوە و دەڵێت:</w:t>
            </w:r>
          </w:p>
          <w:p w14:paraId="00DD5B42" w14:textId="77777777" w:rsidR="002D4776" w:rsidRPr="00C478EC" w:rsidRDefault="00547CDA" w:rsidP="00B9100F">
            <w:pPr>
              <w:pBdr>
                <w:top w:val="nil"/>
                <w:left w:val="nil"/>
                <w:bottom w:val="nil"/>
                <w:right w:val="nil"/>
                <w:between w:val="nil"/>
              </w:pBdr>
              <w:bidi/>
              <w:spacing w:line="259" w:lineRule="auto"/>
              <w:ind w:left="376"/>
              <w:jc w:val="both"/>
              <w:rPr>
                <w:rFonts w:asciiTheme="majorHAnsi" w:hAnsiTheme="majorHAnsi" w:cstheme="majorHAnsi"/>
                <w:kern w:val="2"/>
                <w:sz w:val="22"/>
                <w:szCs w:val="22"/>
                <w:lang w:val="sv-SE" w:bidi="ku-Arab-IQ"/>
                <w14:ligatures w14:val="standardContextual"/>
              </w:rPr>
            </w:pPr>
            <w:r w:rsidRPr="00C478EC">
              <w:rPr>
                <w:rFonts w:asciiTheme="majorHAnsi" w:hAnsiTheme="majorHAnsi" w:cstheme="majorHAnsi"/>
                <w:sz w:val="22"/>
                <w:szCs w:val="22"/>
              </w:rPr>
              <w:br/>
            </w:r>
            <w:r w:rsidR="002D4776" w:rsidRPr="00C478EC">
              <w:rPr>
                <w:rFonts w:asciiTheme="majorHAnsi" w:eastAsiaTheme="majorEastAsia" w:hAnsiTheme="majorHAnsi" w:cstheme="majorHAnsi"/>
                <w:sz w:val="22"/>
                <w:szCs w:val="22"/>
                <w:rtl/>
                <w:lang w:bidi="ku-Arab-IQ"/>
              </w:rPr>
              <w:t>"</w:t>
            </w:r>
            <w:r w:rsidR="002D4776" w:rsidRPr="00C478EC">
              <w:rPr>
                <w:rFonts w:asciiTheme="majorHAnsi" w:hAnsiTheme="majorHAnsi" w:cstheme="majorHAnsi"/>
                <w:kern w:val="2"/>
                <w:sz w:val="22"/>
                <w:szCs w:val="22"/>
                <w:rtl/>
                <w:lang w:val="en-US" w:bidi="ku-Arab-IQ"/>
                <w14:ligatures w14:val="standardContextual"/>
              </w:rPr>
              <w:t>دراوسێ ناموسوڵمانەکەمان ئێمەی تەواو سەرسام کرد بە خورمای جەزائیری و بەرماڵێک بۆ کوڕە چواردە ساڵانەکەم کە تەواوی مانگەکە بەڕۆژوو بوو. ئەو ماوەی زیاتر لە ٢٠ ساڵە دراوسێمانە، بەڵام بە تەواوی سەرسامی کردین بە دیارییەکانی جەژن"</w:t>
            </w:r>
          </w:p>
          <w:p w14:paraId="65A994EF" w14:textId="77777777" w:rsidR="008C4EC7" w:rsidRPr="00C478EC" w:rsidRDefault="008C4EC7" w:rsidP="008C4EC7">
            <w:pPr>
              <w:pBdr>
                <w:top w:val="nil"/>
                <w:left w:val="nil"/>
                <w:bottom w:val="nil"/>
                <w:right w:val="nil"/>
                <w:between w:val="nil"/>
              </w:pBdr>
              <w:bidi/>
              <w:spacing w:line="259" w:lineRule="auto"/>
              <w:ind w:left="233"/>
              <w:jc w:val="both"/>
              <w:rPr>
                <w:rFonts w:asciiTheme="majorHAnsi" w:hAnsiTheme="majorHAnsi" w:cstheme="majorHAnsi"/>
                <w:kern w:val="2"/>
                <w:sz w:val="22"/>
                <w:szCs w:val="22"/>
                <w:lang w:val="sv-SE" w:bidi="ku-Arab-IQ"/>
                <w14:ligatures w14:val="standardContextual"/>
              </w:rPr>
            </w:pPr>
          </w:p>
          <w:p w14:paraId="26341906" w14:textId="77777777" w:rsidR="00812E1A" w:rsidRPr="00C478EC" w:rsidRDefault="002D4776" w:rsidP="008C4EC7">
            <w:pPr>
              <w:pBdr>
                <w:top w:val="nil"/>
                <w:left w:val="nil"/>
                <w:bottom w:val="nil"/>
                <w:right w:val="nil"/>
                <w:between w:val="nil"/>
              </w:pBdr>
              <w:bidi/>
              <w:spacing w:line="259" w:lineRule="auto"/>
              <w:ind w:left="233"/>
              <w:jc w:val="both"/>
              <w:rPr>
                <w:rFonts w:asciiTheme="majorHAnsi" w:hAnsiTheme="majorHAnsi" w:cstheme="majorHAnsi"/>
                <w:kern w:val="2"/>
                <w:sz w:val="22"/>
                <w:szCs w:val="22"/>
                <w:lang w:val="sv-SE" w:bidi="ku-Arab-IQ"/>
                <w14:ligatures w14:val="standardContextual"/>
              </w:rPr>
            </w:pPr>
            <w:r w:rsidRPr="00C478EC">
              <w:rPr>
                <w:rFonts w:asciiTheme="majorHAnsi" w:hAnsiTheme="majorHAnsi" w:cstheme="majorHAnsi"/>
                <w:kern w:val="2"/>
                <w:sz w:val="22"/>
                <w:szCs w:val="22"/>
                <w:rtl/>
                <w:lang w:val="en-US" w:bidi="ku-Arab-IQ"/>
                <w14:ligatures w14:val="standardContextual"/>
              </w:rPr>
              <w:t>"من نەمزانیبوو ئەو سەرنجی ئایانی داوە کە بەڕۆژوو دەبێت. کوڕەکەم هەستێکی تایبەتی هەبوو. ئەوان دراوسێیەکی دۆستانەن، هەروەها هەواداری بریانییەکەی دایکمن بۆیە هەمیشە لە مەجەڵێکدا بۆی دەنێرین. ئێمە کۆمەڵگایەکی هەمەچەشنین، مایەی دڵخۆشییە کە دراوسێکەمان هێندە بیرمەند و هاندەری ئایان و بیروباوەڕە ئایینییەکانی بوو."</w:t>
            </w:r>
          </w:p>
          <w:p w14:paraId="7E8A835A" w14:textId="2EA563C2" w:rsidR="008C4EC7" w:rsidRPr="00C478EC" w:rsidRDefault="008C4EC7" w:rsidP="008C4EC7">
            <w:pPr>
              <w:pBdr>
                <w:top w:val="nil"/>
                <w:left w:val="nil"/>
                <w:bottom w:val="nil"/>
                <w:right w:val="nil"/>
                <w:between w:val="nil"/>
              </w:pBdr>
              <w:bidi/>
              <w:spacing w:line="259" w:lineRule="auto"/>
              <w:jc w:val="both"/>
              <w:rPr>
                <w:rFonts w:asciiTheme="majorHAnsi" w:hAnsiTheme="majorHAnsi" w:cstheme="majorHAnsi"/>
                <w:kern w:val="2"/>
                <w:sz w:val="22"/>
                <w:szCs w:val="22"/>
                <w:lang w:val="sv-SE" w:bidi="ku-Arab-IQ"/>
                <w14:ligatures w14:val="standardContextual"/>
              </w:rPr>
            </w:pPr>
          </w:p>
        </w:tc>
      </w:tr>
      <w:tr w:rsidR="00D47CA1" w:rsidRPr="00082EC5" w14:paraId="73B2959C" w14:textId="77777777" w:rsidTr="26804B36">
        <w:tc>
          <w:tcPr>
            <w:tcW w:w="2268" w:type="dxa"/>
            <w:tcBorders>
              <w:top w:val="nil"/>
              <w:bottom w:val="nil"/>
              <w:right w:val="nil"/>
            </w:tcBorders>
          </w:tcPr>
          <w:p w14:paraId="3A3BA36C" w14:textId="77777777" w:rsidR="00812E1A" w:rsidRPr="00D47CA1" w:rsidRDefault="00812E1A">
            <w:pPr>
              <w:pBdr>
                <w:top w:val="nil"/>
                <w:left w:val="nil"/>
                <w:bottom w:val="nil"/>
                <w:right w:val="nil"/>
                <w:between w:val="nil"/>
              </w:pBdr>
              <w:rPr>
                <w:rFonts w:asciiTheme="majorHAnsi" w:eastAsiaTheme="majorEastAsia" w:hAnsiTheme="majorHAnsi" w:cstheme="majorHAnsi"/>
                <w:sz w:val="22"/>
                <w:szCs w:val="22"/>
                <w:lang w:val="sv-SE"/>
              </w:rPr>
            </w:pPr>
          </w:p>
          <w:p w14:paraId="1CF94698"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608CCD3F" wp14:editId="14AADFAD">
                  <wp:extent cx="1127760" cy="640080"/>
                  <wp:effectExtent l="0" t="0" r="0" b="0"/>
                  <wp:docPr id="1112" name="image25.jpg" descr="En bild som visar text, kläder, huvudduk, halsduk&#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25.jpg" descr="En bild som visar text, kläder, huvudduk, halsduk&#10;&#10;Automatiskt genererad beskrivning"/>
                          <pic:cNvPicPr preferRelativeResize="0"/>
                        </pic:nvPicPr>
                        <pic:blipFill>
                          <a:blip r:embed="rId31"/>
                          <a:srcRect/>
                          <a:stretch>
                            <a:fillRect/>
                          </a:stretch>
                        </pic:blipFill>
                        <pic:spPr>
                          <a:xfrm>
                            <a:off x="0" y="0"/>
                            <a:ext cx="1127760" cy="640080"/>
                          </a:xfrm>
                          <a:prstGeom prst="rect">
                            <a:avLst/>
                          </a:prstGeom>
                          <a:ln/>
                        </pic:spPr>
                      </pic:pic>
                    </a:graphicData>
                  </a:graphic>
                </wp:inline>
              </w:drawing>
            </w:r>
          </w:p>
        </w:tc>
        <w:tc>
          <w:tcPr>
            <w:tcW w:w="6763" w:type="dxa"/>
            <w:tcBorders>
              <w:left w:val="nil"/>
            </w:tcBorders>
          </w:tcPr>
          <w:p w14:paraId="4703067B" w14:textId="77777777" w:rsidR="00060260" w:rsidRPr="00C478EC" w:rsidRDefault="00060260" w:rsidP="00521131">
            <w:pPr>
              <w:pBdr>
                <w:top w:val="nil"/>
                <w:left w:val="nil"/>
                <w:bottom w:val="nil"/>
                <w:right w:val="nil"/>
                <w:between w:val="nil"/>
              </w:pBdr>
              <w:bidi/>
              <w:spacing w:line="259" w:lineRule="auto"/>
              <w:jc w:val="both"/>
              <w:rPr>
                <w:rFonts w:asciiTheme="majorHAnsi" w:hAnsiTheme="majorHAnsi" w:cstheme="majorHAnsi"/>
                <w:kern w:val="2"/>
                <w:sz w:val="22"/>
                <w:szCs w:val="22"/>
                <w:lang w:val="sv-SE" w:bidi="ku-Arab-IQ"/>
                <w14:ligatures w14:val="standardContextual"/>
              </w:rPr>
            </w:pPr>
          </w:p>
          <w:p w14:paraId="40F0DF48" w14:textId="19F0D408" w:rsidR="002D4776" w:rsidRPr="00C478EC" w:rsidRDefault="002D4776" w:rsidP="00060260">
            <w:pPr>
              <w:pBdr>
                <w:top w:val="nil"/>
                <w:left w:val="nil"/>
                <w:bottom w:val="nil"/>
                <w:right w:val="nil"/>
                <w:between w:val="nil"/>
              </w:pBdr>
              <w:bidi/>
              <w:spacing w:after="160" w:line="259" w:lineRule="auto"/>
              <w:jc w:val="both"/>
              <w:rPr>
                <w:rFonts w:asciiTheme="majorHAnsi" w:hAnsiTheme="majorHAnsi" w:cstheme="majorHAnsi"/>
                <w:kern w:val="2"/>
                <w:sz w:val="22"/>
                <w:szCs w:val="22"/>
                <w:lang w:val="sv-SE" w:bidi="ku-Arab-IQ"/>
                <w14:ligatures w14:val="standardContextual"/>
              </w:rPr>
            </w:pPr>
            <w:r w:rsidRPr="00C478EC">
              <w:rPr>
                <w:rFonts w:asciiTheme="majorHAnsi" w:hAnsiTheme="majorHAnsi" w:cstheme="majorHAnsi"/>
                <w:kern w:val="2"/>
                <w:sz w:val="22"/>
                <w:szCs w:val="22"/>
                <w:rtl/>
                <w:lang w:val="en-US" w:bidi="ku-Arab-IQ"/>
                <w14:ligatures w14:val="standardContextual"/>
              </w:rPr>
              <w:t>زالیها و ماگدالیناش لە چوارچێوەیەکی زۆر جیاوازدا، جیاوازیی دروست دەکەن. زالیها موسوڵمانێکی دڵسۆزە و داپیرەیە، خەڵکی دوورگەی پێمبایە لە زانزیبار و لە خوێندگەی قورئانی ناوچەکە وانە دەڵێتەوە.</w:t>
            </w:r>
          </w:p>
        </w:tc>
      </w:tr>
      <w:tr w:rsidR="00D47CA1" w:rsidRPr="00D47CA1" w14:paraId="18E3120E" w14:textId="77777777" w:rsidTr="26804B36">
        <w:tc>
          <w:tcPr>
            <w:tcW w:w="2268" w:type="dxa"/>
            <w:tcBorders>
              <w:top w:val="nil"/>
              <w:bottom w:val="nil"/>
              <w:right w:val="nil"/>
            </w:tcBorders>
          </w:tcPr>
          <w:p w14:paraId="25227450" w14:textId="77777777" w:rsidR="00812E1A" w:rsidRPr="00D47CA1" w:rsidRDefault="00812E1A">
            <w:pPr>
              <w:pBdr>
                <w:top w:val="nil"/>
                <w:left w:val="nil"/>
                <w:bottom w:val="nil"/>
                <w:right w:val="nil"/>
                <w:between w:val="nil"/>
              </w:pBdr>
              <w:rPr>
                <w:rFonts w:asciiTheme="majorHAnsi" w:eastAsiaTheme="majorEastAsia" w:hAnsiTheme="majorHAnsi" w:cstheme="majorHAnsi"/>
                <w:i/>
                <w:iCs/>
                <w:sz w:val="22"/>
                <w:szCs w:val="22"/>
                <w:lang w:val="sv-SE"/>
              </w:rPr>
            </w:pPr>
          </w:p>
          <w:p w14:paraId="35D4F79B" w14:textId="77777777" w:rsidR="00812E1A" w:rsidRPr="00D47CA1" w:rsidRDefault="00547CDA">
            <w:pPr>
              <w:pBdr>
                <w:top w:val="nil"/>
                <w:left w:val="nil"/>
                <w:bottom w:val="nil"/>
                <w:right w:val="nil"/>
                <w:between w:val="nil"/>
              </w:pBdr>
              <w:rPr>
                <w:rFonts w:asciiTheme="majorHAnsi" w:eastAsiaTheme="majorEastAsia" w:hAnsiTheme="majorHAnsi" w:cstheme="majorHAnsi"/>
                <w:i/>
                <w:iCs/>
                <w:sz w:val="22"/>
                <w:szCs w:val="22"/>
              </w:rPr>
            </w:pPr>
            <w:r w:rsidRPr="00D47CA1">
              <w:rPr>
                <w:rFonts w:asciiTheme="majorHAnsi" w:eastAsia="Times New Roman" w:hAnsiTheme="majorHAnsi" w:cstheme="majorHAnsi"/>
                <w:noProof/>
                <w:sz w:val="22"/>
                <w:szCs w:val="22"/>
              </w:rPr>
              <w:drawing>
                <wp:inline distT="0" distB="0" distL="0" distR="0" wp14:anchorId="7A53B800" wp14:editId="78C6D521">
                  <wp:extent cx="1127760" cy="640080"/>
                  <wp:effectExtent l="0" t="0" r="0" b="0"/>
                  <wp:docPr id="1087" name="image3.jpg" descr="En bild som visar text, bildram&#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3.jpg" descr="En bild som visar text, bildram&#10;&#10;Automatiskt genererad beskrivning"/>
                          <pic:cNvPicPr preferRelativeResize="0"/>
                        </pic:nvPicPr>
                        <pic:blipFill>
                          <a:blip r:embed="rId32"/>
                          <a:srcRect/>
                          <a:stretch>
                            <a:fillRect/>
                          </a:stretch>
                        </pic:blipFill>
                        <pic:spPr>
                          <a:xfrm>
                            <a:off x="0" y="0"/>
                            <a:ext cx="1127760" cy="640080"/>
                          </a:xfrm>
                          <a:prstGeom prst="rect">
                            <a:avLst/>
                          </a:prstGeom>
                          <a:ln/>
                        </pic:spPr>
                      </pic:pic>
                    </a:graphicData>
                  </a:graphic>
                </wp:inline>
              </w:drawing>
            </w:r>
          </w:p>
        </w:tc>
        <w:tc>
          <w:tcPr>
            <w:tcW w:w="6763" w:type="dxa"/>
            <w:tcBorders>
              <w:left w:val="nil"/>
            </w:tcBorders>
          </w:tcPr>
          <w:p w14:paraId="5904BD96" w14:textId="77777777" w:rsidR="00060260" w:rsidRPr="00C478EC" w:rsidRDefault="002D4776" w:rsidP="002D4776">
            <w:pPr>
              <w:pBdr>
                <w:top w:val="nil"/>
                <w:left w:val="nil"/>
                <w:bottom w:val="nil"/>
                <w:right w:val="nil"/>
                <w:between w:val="nil"/>
              </w:pBdr>
              <w:bidi/>
              <w:ind w:left="-108"/>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ز</w:t>
            </w:r>
          </w:p>
          <w:p w14:paraId="7B8E839F" w14:textId="3CAD222C" w:rsidR="002D4776" w:rsidRPr="00C478EC" w:rsidRDefault="002D4776" w:rsidP="00060260">
            <w:pPr>
              <w:pBdr>
                <w:top w:val="nil"/>
                <w:left w:val="nil"/>
                <w:bottom w:val="nil"/>
                <w:right w:val="nil"/>
                <w:between w:val="nil"/>
              </w:pBdr>
              <w:bidi/>
              <w:ind w:left="-108"/>
              <w:rPr>
                <w:rFonts w:asciiTheme="majorHAnsi" w:eastAsiaTheme="majorEastAsia" w:hAnsiTheme="majorHAnsi" w:cstheme="majorHAnsi"/>
                <w:sz w:val="22"/>
                <w:szCs w:val="22"/>
                <w:rtl/>
                <w:lang w:bidi="ku-Arab-IQ"/>
              </w:rPr>
            </w:pPr>
            <w:r w:rsidRPr="00C478EC">
              <w:rPr>
                <w:rFonts w:asciiTheme="majorHAnsi" w:eastAsiaTheme="majorEastAsia" w:hAnsiTheme="majorHAnsi" w:cstheme="majorHAnsi"/>
                <w:sz w:val="22"/>
                <w:szCs w:val="22"/>
                <w:rtl/>
                <w:lang w:bidi="ku-Arab-IQ"/>
              </w:rPr>
              <w:t>ازالیها دەڵێت:</w:t>
            </w:r>
          </w:p>
          <w:p w14:paraId="3746545F" w14:textId="77777777" w:rsidR="002D4776" w:rsidRPr="00C478EC" w:rsidRDefault="002D4776" w:rsidP="002D4776">
            <w:pPr>
              <w:pBdr>
                <w:top w:val="nil"/>
                <w:left w:val="nil"/>
                <w:bottom w:val="nil"/>
                <w:right w:val="nil"/>
                <w:between w:val="nil"/>
              </w:pBdr>
              <w:bidi/>
              <w:ind w:left="-108"/>
              <w:rPr>
                <w:rFonts w:asciiTheme="majorHAnsi" w:eastAsiaTheme="majorEastAsia" w:hAnsiTheme="majorHAnsi" w:cstheme="majorHAnsi"/>
                <w:sz w:val="22"/>
                <w:szCs w:val="22"/>
                <w:rtl/>
                <w:lang w:bidi="ku-Arab-IQ"/>
              </w:rPr>
            </w:pPr>
          </w:p>
          <w:p w14:paraId="56A1D130" w14:textId="645B3245" w:rsidR="00812E1A" w:rsidRPr="00C478EC" w:rsidRDefault="002D4776" w:rsidP="00B9100F">
            <w:pPr>
              <w:pBdr>
                <w:top w:val="nil"/>
                <w:left w:val="nil"/>
                <w:bottom w:val="nil"/>
                <w:right w:val="nil"/>
                <w:between w:val="nil"/>
              </w:pBdr>
              <w:bidi/>
              <w:ind w:left="376" w:right="272"/>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"من لە نائارامییەکانی کۆمەڵگاکەمان نیگەرانم. گەنجەکانمان هیچ باوەڕێکیان بە سەرکردە سیاسییەکان نییە و هیچ دەرفەتێکیان نییە"</w:t>
            </w:r>
            <w:r w:rsidR="00547CDA" w:rsidRPr="00C478EC">
              <w:rPr>
                <w:rFonts w:asciiTheme="majorHAnsi" w:hAnsiTheme="majorHAnsi" w:cstheme="majorHAnsi"/>
                <w:sz w:val="22"/>
                <w:szCs w:val="22"/>
              </w:rPr>
              <w:br/>
            </w:r>
          </w:p>
        </w:tc>
      </w:tr>
      <w:tr w:rsidR="00D47CA1" w:rsidRPr="006C0F2D" w14:paraId="267BDA8D" w14:textId="77777777" w:rsidTr="26804B36">
        <w:tc>
          <w:tcPr>
            <w:tcW w:w="2268" w:type="dxa"/>
            <w:tcBorders>
              <w:top w:val="nil"/>
              <w:bottom w:val="nil"/>
              <w:right w:val="nil"/>
            </w:tcBorders>
          </w:tcPr>
          <w:p w14:paraId="5A3860FA" w14:textId="77777777" w:rsidR="00812E1A" w:rsidRPr="00D47CA1" w:rsidRDefault="00812E1A">
            <w:pPr>
              <w:pBdr>
                <w:top w:val="nil"/>
                <w:left w:val="nil"/>
                <w:bottom w:val="nil"/>
                <w:right w:val="nil"/>
                <w:between w:val="nil"/>
              </w:pBdr>
              <w:rPr>
                <w:rFonts w:asciiTheme="majorHAnsi" w:eastAsiaTheme="majorEastAsia" w:hAnsiTheme="majorHAnsi" w:cstheme="majorHAnsi"/>
                <w:i/>
                <w:iCs/>
                <w:sz w:val="22"/>
                <w:szCs w:val="22"/>
              </w:rPr>
            </w:pPr>
          </w:p>
          <w:p w14:paraId="3FED3202" w14:textId="77777777" w:rsidR="00812E1A" w:rsidRPr="00D47CA1" w:rsidRDefault="00547CDA">
            <w:pPr>
              <w:pBdr>
                <w:top w:val="nil"/>
                <w:left w:val="nil"/>
                <w:bottom w:val="nil"/>
                <w:right w:val="nil"/>
                <w:between w:val="nil"/>
              </w:pBdr>
              <w:rPr>
                <w:rFonts w:asciiTheme="majorHAnsi" w:eastAsiaTheme="majorEastAsia" w:hAnsiTheme="majorHAnsi" w:cstheme="majorHAnsi"/>
                <w:i/>
                <w:iCs/>
                <w:sz w:val="22"/>
                <w:szCs w:val="22"/>
              </w:rPr>
            </w:pPr>
            <w:r w:rsidRPr="00D47CA1">
              <w:rPr>
                <w:rFonts w:asciiTheme="majorHAnsi" w:eastAsia="Times New Roman" w:hAnsiTheme="majorHAnsi" w:cstheme="majorHAnsi"/>
                <w:noProof/>
                <w:sz w:val="22"/>
                <w:szCs w:val="22"/>
              </w:rPr>
              <w:drawing>
                <wp:inline distT="0" distB="0" distL="0" distR="0" wp14:anchorId="7EEB3A03" wp14:editId="211D7C01">
                  <wp:extent cx="1127760" cy="640080"/>
                  <wp:effectExtent l="0" t="0" r="0" b="0"/>
                  <wp:docPr id="1088" name="image6.jpg" descr="En bild som visar text, inomhus&#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6.jpg" descr="En bild som visar text, inomhus&#10;&#10;Automatiskt genererad beskrivning"/>
                          <pic:cNvPicPr preferRelativeResize="0"/>
                        </pic:nvPicPr>
                        <pic:blipFill>
                          <a:blip r:embed="rId33"/>
                          <a:srcRect/>
                          <a:stretch>
                            <a:fillRect/>
                          </a:stretch>
                        </pic:blipFill>
                        <pic:spPr>
                          <a:xfrm>
                            <a:off x="0" y="0"/>
                            <a:ext cx="1127760" cy="640080"/>
                          </a:xfrm>
                          <a:prstGeom prst="rect">
                            <a:avLst/>
                          </a:prstGeom>
                          <a:ln/>
                        </pic:spPr>
                      </pic:pic>
                    </a:graphicData>
                  </a:graphic>
                </wp:inline>
              </w:drawing>
            </w:r>
          </w:p>
        </w:tc>
        <w:tc>
          <w:tcPr>
            <w:tcW w:w="6763" w:type="dxa"/>
            <w:tcBorders>
              <w:left w:val="nil"/>
            </w:tcBorders>
          </w:tcPr>
          <w:p w14:paraId="56D23A51" w14:textId="7C1FA629" w:rsidR="002D4776" w:rsidRPr="00DD5CA5" w:rsidRDefault="00FF38A4" w:rsidP="00060260">
            <w:pPr>
              <w:pBdr>
                <w:top w:val="nil"/>
                <w:left w:val="nil"/>
                <w:bottom w:val="nil"/>
                <w:right w:val="nil"/>
                <w:between w:val="nil"/>
              </w:pBdr>
              <w:bidi/>
              <w:spacing w:after="160" w:line="259" w:lineRule="auto"/>
              <w:jc w:val="both"/>
              <w:rPr>
                <w:rFonts w:asciiTheme="majorHAnsi" w:hAnsiTheme="majorHAnsi" w:cstheme="majorHAnsi"/>
                <w:kern w:val="2"/>
                <w:sz w:val="22"/>
                <w:szCs w:val="22"/>
                <w:lang w:bidi="ku-Arab-IQ"/>
                <w14:ligatures w14:val="standardContextual"/>
              </w:rPr>
            </w:pPr>
            <w:r>
              <w:rPr>
                <w:rFonts w:asciiTheme="majorHAnsi" w:hAnsiTheme="majorHAnsi" w:cstheme="majorHAnsi"/>
                <w:kern w:val="2"/>
                <w:sz w:val="22"/>
                <w:szCs w:val="22"/>
                <w:lang w:val="en-US" w:bidi="ku-Arab-IQ"/>
                <w14:ligatures w14:val="standardContextual"/>
              </w:rPr>
              <w:br/>
            </w:r>
            <w:r w:rsidR="002D4776" w:rsidRPr="00C478EC">
              <w:rPr>
                <w:rFonts w:asciiTheme="majorHAnsi" w:hAnsiTheme="majorHAnsi" w:cstheme="majorHAnsi"/>
                <w:kern w:val="2"/>
                <w:sz w:val="22"/>
                <w:szCs w:val="22"/>
                <w:rtl/>
                <w:lang w:val="en-US" w:bidi="ku-Arab-IQ"/>
                <w14:ligatures w14:val="standardContextual"/>
              </w:rPr>
              <w:t>بەردەوام دەبێت و دەڵێت:</w:t>
            </w:r>
          </w:p>
          <w:p w14:paraId="2CFFF31F" w14:textId="77777777" w:rsidR="00812E1A" w:rsidRPr="00DD5CA5" w:rsidRDefault="004005BC" w:rsidP="008C4EC7">
            <w:pPr>
              <w:pBdr>
                <w:top w:val="nil"/>
                <w:left w:val="nil"/>
                <w:bottom w:val="nil"/>
                <w:right w:val="nil"/>
                <w:between w:val="nil"/>
              </w:pBdr>
              <w:bidi/>
              <w:ind w:left="375" w:right="272"/>
              <w:jc w:val="lowKashida"/>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"زۆربەی دانیشتووانی جیهان کە دێنە ئێرە بۆ کارکردن لە بواری پیشەسازیی گەشتیاری، مەسیحین. زۆر لە موسوڵمانەکان کە دەیان ناسم مەسیحییەکان تاوانبار دەکەن بە وەرگرتنی هەلی کاری ئەوان. من چەندان ساڵ بە نائارامی سیاسی و گرژیی ئایینیدا تێپەڕیم. چەندان کڵێسام بینیوە سووتێندراون، نامیلکەکانی وتارە کیناوییەکان دابەشکراون، مەسیحییەکان لە ڕێگەیان بۆ کڵێسا هەراسان کراون. من تێدەگەم کە ئەمە گەنجەکانمان توندڕەوتر دەکات و ئەمەش نیگەرانم دەکات. بۆیە پەیوەندیم بە کۆمیتەی نێوان ئایینەکانی ژنانەوە کرد."</w:t>
            </w:r>
          </w:p>
          <w:p w14:paraId="0006F89A" w14:textId="602FC30D" w:rsidR="00060260" w:rsidRPr="00DD5CA5" w:rsidRDefault="00060260" w:rsidP="00060260">
            <w:pPr>
              <w:pBdr>
                <w:top w:val="nil"/>
                <w:left w:val="nil"/>
                <w:bottom w:val="nil"/>
                <w:right w:val="nil"/>
                <w:between w:val="nil"/>
              </w:pBdr>
              <w:bidi/>
              <w:ind w:left="170" w:right="272"/>
              <w:jc w:val="lowKashida"/>
              <w:rPr>
                <w:rFonts w:asciiTheme="majorHAnsi" w:eastAsiaTheme="majorEastAsia" w:hAnsiTheme="majorHAnsi" w:cstheme="majorHAnsi"/>
                <w:sz w:val="22"/>
                <w:szCs w:val="22"/>
              </w:rPr>
            </w:pPr>
          </w:p>
        </w:tc>
      </w:tr>
      <w:tr w:rsidR="00D47CA1" w:rsidRPr="00D47CA1" w14:paraId="105BF7C2" w14:textId="77777777" w:rsidTr="26804B36">
        <w:tc>
          <w:tcPr>
            <w:tcW w:w="2268" w:type="dxa"/>
            <w:tcBorders>
              <w:top w:val="nil"/>
              <w:bottom w:val="nil"/>
              <w:right w:val="nil"/>
            </w:tcBorders>
          </w:tcPr>
          <w:p w14:paraId="787C2C50" w14:textId="77777777" w:rsidR="00812E1A" w:rsidRPr="00DD5CA5" w:rsidRDefault="00812E1A">
            <w:pPr>
              <w:pBdr>
                <w:top w:val="nil"/>
                <w:left w:val="nil"/>
                <w:bottom w:val="nil"/>
                <w:right w:val="nil"/>
                <w:between w:val="nil"/>
              </w:pBdr>
              <w:rPr>
                <w:rFonts w:asciiTheme="majorHAnsi" w:eastAsiaTheme="majorEastAsia" w:hAnsiTheme="majorHAnsi" w:cstheme="majorHAnsi"/>
                <w:i/>
                <w:iCs/>
                <w:sz w:val="22"/>
                <w:szCs w:val="22"/>
              </w:rPr>
            </w:pPr>
          </w:p>
          <w:p w14:paraId="4EBCDF6A" w14:textId="77777777" w:rsidR="00812E1A" w:rsidRPr="00D47CA1" w:rsidRDefault="00547CDA">
            <w:pPr>
              <w:pBdr>
                <w:top w:val="nil"/>
                <w:left w:val="nil"/>
                <w:bottom w:val="nil"/>
                <w:right w:val="nil"/>
                <w:between w:val="nil"/>
              </w:pBdr>
              <w:rPr>
                <w:rFonts w:asciiTheme="majorHAnsi" w:eastAsiaTheme="majorEastAsia" w:hAnsiTheme="majorHAnsi" w:cstheme="majorHAnsi"/>
                <w:i/>
                <w:iCs/>
                <w:sz w:val="22"/>
                <w:szCs w:val="22"/>
              </w:rPr>
            </w:pPr>
            <w:r w:rsidRPr="00D47CA1">
              <w:rPr>
                <w:rFonts w:asciiTheme="majorHAnsi" w:eastAsia="Times New Roman" w:hAnsiTheme="majorHAnsi" w:cstheme="majorHAnsi"/>
                <w:noProof/>
                <w:sz w:val="22"/>
                <w:szCs w:val="22"/>
              </w:rPr>
              <w:drawing>
                <wp:inline distT="0" distB="0" distL="0" distR="0" wp14:anchorId="032AF009" wp14:editId="21472931">
                  <wp:extent cx="1127760" cy="640080"/>
                  <wp:effectExtent l="0" t="0" r="0" b="0"/>
                  <wp:docPr id="1089" name="image7.jpg" descr="En bild som visar text, inomhus&#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7.jpg" descr="En bild som visar text, inomhus&#10;&#10;Automatiskt genererad beskrivning"/>
                          <pic:cNvPicPr preferRelativeResize="0"/>
                        </pic:nvPicPr>
                        <pic:blipFill>
                          <a:blip r:embed="rId34"/>
                          <a:srcRect/>
                          <a:stretch>
                            <a:fillRect/>
                          </a:stretch>
                        </pic:blipFill>
                        <pic:spPr>
                          <a:xfrm>
                            <a:off x="0" y="0"/>
                            <a:ext cx="1127760" cy="640080"/>
                          </a:xfrm>
                          <a:prstGeom prst="rect">
                            <a:avLst/>
                          </a:prstGeom>
                          <a:ln/>
                        </pic:spPr>
                      </pic:pic>
                    </a:graphicData>
                  </a:graphic>
                </wp:inline>
              </w:drawing>
            </w:r>
          </w:p>
        </w:tc>
        <w:tc>
          <w:tcPr>
            <w:tcW w:w="6763" w:type="dxa"/>
            <w:tcBorders>
              <w:left w:val="nil"/>
            </w:tcBorders>
          </w:tcPr>
          <w:p w14:paraId="3ED3C425" w14:textId="77777777" w:rsidR="00812E1A" w:rsidRPr="00C478EC" w:rsidRDefault="00812E1A" w:rsidP="008C4EC7">
            <w:pPr>
              <w:pBdr>
                <w:top w:val="nil"/>
                <w:left w:val="nil"/>
                <w:bottom w:val="nil"/>
                <w:right w:val="nil"/>
                <w:between w:val="nil"/>
              </w:pBdr>
              <w:bidi/>
              <w:ind w:left="517" w:right="273"/>
              <w:rPr>
                <w:rFonts w:asciiTheme="majorHAnsi" w:eastAsiaTheme="majorEastAsia" w:hAnsiTheme="majorHAnsi" w:cstheme="majorHAnsi"/>
                <w:sz w:val="22"/>
                <w:szCs w:val="22"/>
              </w:rPr>
            </w:pPr>
          </w:p>
          <w:p w14:paraId="2CB923CF" w14:textId="77777777" w:rsidR="00812E1A" w:rsidRPr="00C478EC" w:rsidRDefault="004005BC" w:rsidP="008C4EC7">
            <w:pPr>
              <w:pBdr>
                <w:top w:val="nil"/>
                <w:left w:val="nil"/>
                <w:bottom w:val="nil"/>
                <w:right w:val="nil"/>
                <w:between w:val="nil"/>
              </w:pBdr>
              <w:bidi/>
              <w:ind w:left="374" w:right="272"/>
              <w:jc w:val="lowKashida"/>
              <w:rPr>
                <w:rFonts w:asciiTheme="majorHAnsi" w:eastAsiaTheme="majorEastAsia" w:hAnsiTheme="majorHAnsi" w:cstheme="majorHAnsi"/>
                <w:sz w:val="22"/>
                <w:szCs w:val="22"/>
                <w:lang w:bidi="ku-Arab-IQ"/>
              </w:rPr>
            </w:pPr>
            <w:r w:rsidRPr="00C478EC">
              <w:rPr>
                <w:rFonts w:asciiTheme="majorHAnsi" w:eastAsiaTheme="majorEastAsia" w:hAnsiTheme="majorHAnsi" w:cstheme="majorHAnsi"/>
                <w:sz w:val="22"/>
                <w:szCs w:val="22"/>
                <w:rtl/>
                <w:lang w:bidi="ku-Arab-IQ"/>
              </w:rPr>
              <w:t>"من دەمەوێت ڕێگریی لە توندوتیژیتی ئایین لە دوورگەکەی خۆماندا بکەم. لە خوێندنگەی قورئاندا، خوێندکارەکانم فێر دەکەم کە لێبوردەیی و خۆشەویستی بەشێکی سەرەکی ئایینەکەی ئێمەیە. داهاتوو لەگەڵ منداڵەکانی ئێمەدایە و ئێمە لە پیشاندانی ڕێگاکەیان بەرپرسیارین."</w:t>
            </w:r>
          </w:p>
          <w:p w14:paraId="5D1882BA" w14:textId="551EA6A2" w:rsidR="008C4EC7" w:rsidRPr="00C478EC" w:rsidRDefault="008C4EC7" w:rsidP="008C4EC7">
            <w:pPr>
              <w:pBdr>
                <w:top w:val="nil"/>
                <w:left w:val="nil"/>
                <w:bottom w:val="nil"/>
                <w:right w:val="nil"/>
                <w:between w:val="nil"/>
              </w:pBdr>
              <w:bidi/>
              <w:ind w:left="375" w:right="272"/>
              <w:jc w:val="lowKashida"/>
              <w:rPr>
                <w:rFonts w:asciiTheme="majorHAnsi" w:eastAsiaTheme="majorEastAsia" w:hAnsiTheme="majorHAnsi" w:cstheme="majorHAnsi"/>
                <w:sz w:val="22"/>
                <w:szCs w:val="22"/>
                <w:lang w:bidi="ku-Arab-IQ"/>
              </w:rPr>
            </w:pPr>
          </w:p>
        </w:tc>
      </w:tr>
      <w:tr w:rsidR="00D47CA1" w:rsidRPr="00D47CA1" w14:paraId="7ED3A674" w14:textId="77777777" w:rsidTr="26804B36">
        <w:tc>
          <w:tcPr>
            <w:tcW w:w="2268" w:type="dxa"/>
            <w:tcBorders>
              <w:top w:val="nil"/>
              <w:bottom w:val="nil"/>
              <w:right w:val="nil"/>
            </w:tcBorders>
          </w:tcPr>
          <w:p w14:paraId="333C8D51" w14:textId="77777777" w:rsidR="00812E1A" w:rsidRPr="00D47CA1" w:rsidRDefault="00812E1A">
            <w:pPr>
              <w:pBdr>
                <w:top w:val="nil"/>
                <w:left w:val="nil"/>
                <w:bottom w:val="nil"/>
                <w:right w:val="nil"/>
                <w:between w:val="nil"/>
              </w:pBdr>
              <w:rPr>
                <w:rFonts w:asciiTheme="majorHAnsi" w:eastAsiaTheme="majorEastAsia" w:hAnsiTheme="majorHAnsi" w:cstheme="majorHAnsi"/>
                <w:i/>
                <w:iCs/>
                <w:sz w:val="22"/>
                <w:szCs w:val="22"/>
              </w:rPr>
            </w:pPr>
          </w:p>
          <w:p w14:paraId="35062CFA"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4203FED1" wp14:editId="2E536361">
                  <wp:extent cx="1127760" cy="640080"/>
                  <wp:effectExtent l="0" t="0" r="0" b="0"/>
                  <wp:docPr id="1090" name="image4.jpg" descr="En bild som visar text, inomhus, person, öppen&#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4.jpg" descr="En bild som visar text, inomhus, person, öppen&#10;&#10;Automatiskt genererad beskrivning"/>
                          <pic:cNvPicPr preferRelativeResize="0"/>
                        </pic:nvPicPr>
                        <pic:blipFill>
                          <a:blip r:embed="rId35"/>
                          <a:srcRect/>
                          <a:stretch>
                            <a:fillRect/>
                          </a:stretch>
                        </pic:blipFill>
                        <pic:spPr>
                          <a:xfrm>
                            <a:off x="0" y="0"/>
                            <a:ext cx="1127760" cy="640080"/>
                          </a:xfrm>
                          <a:prstGeom prst="rect">
                            <a:avLst/>
                          </a:prstGeom>
                          <a:ln/>
                        </pic:spPr>
                      </pic:pic>
                    </a:graphicData>
                  </a:graphic>
                </wp:inline>
              </w:drawing>
            </w:r>
          </w:p>
        </w:tc>
        <w:tc>
          <w:tcPr>
            <w:tcW w:w="6763" w:type="dxa"/>
            <w:tcBorders>
              <w:left w:val="nil"/>
            </w:tcBorders>
          </w:tcPr>
          <w:p w14:paraId="2A0948A0" w14:textId="01A98C2A" w:rsidR="004005BC" w:rsidRPr="00C478EC" w:rsidRDefault="00547CDA" w:rsidP="0037201F">
            <w:pPr>
              <w:pBdr>
                <w:top w:val="nil"/>
                <w:left w:val="nil"/>
                <w:bottom w:val="nil"/>
                <w:right w:val="nil"/>
                <w:between w:val="nil"/>
              </w:pBdr>
              <w:bidi/>
              <w:ind w:left="170" w:right="272"/>
              <w:jc w:val="lowKashida"/>
              <w:rPr>
                <w:rFonts w:asciiTheme="majorHAnsi" w:eastAsiaTheme="majorEastAsia" w:hAnsiTheme="majorHAnsi" w:cstheme="majorHAnsi"/>
                <w:sz w:val="22"/>
                <w:szCs w:val="22"/>
                <w:rtl/>
                <w:lang w:bidi="ku-Arab-IQ"/>
              </w:rPr>
            </w:pPr>
            <w:r w:rsidRPr="00C478EC">
              <w:rPr>
                <w:rFonts w:asciiTheme="majorHAnsi" w:eastAsiaTheme="majorEastAsia" w:hAnsiTheme="majorHAnsi" w:cstheme="majorHAnsi"/>
                <w:sz w:val="22"/>
                <w:szCs w:val="22"/>
                <w:lang w:bidi="ku-Arab-IQ"/>
              </w:rPr>
              <w:br/>
            </w:r>
            <w:r w:rsidRPr="00C478EC">
              <w:rPr>
                <w:rFonts w:asciiTheme="majorHAnsi" w:eastAsiaTheme="majorEastAsia" w:hAnsiTheme="majorHAnsi" w:cstheme="majorHAnsi"/>
                <w:sz w:val="22"/>
                <w:szCs w:val="22"/>
                <w:rtl/>
                <w:lang w:bidi="ku-Arab-IQ"/>
              </w:rPr>
              <w:t>"</w:t>
            </w:r>
            <w:r w:rsidR="004005BC" w:rsidRPr="00C478EC">
              <w:rPr>
                <w:rFonts w:asciiTheme="majorHAnsi" w:eastAsiaTheme="majorEastAsia" w:hAnsiTheme="majorHAnsi" w:cstheme="majorHAnsi"/>
                <w:sz w:val="22"/>
                <w:szCs w:val="22"/>
                <w:rtl/>
                <w:lang w:bidi="ku-Arab-IQ"/>
              </w:rPr>
              <w:t xml:space="preserve"> ماگدالینا، دانیشتوویەکی مەسیحیی کە لە زانزیبار نیشەجێیە، بە هەمان شێوە، بەشداریی کاروباری نێوان ئایینەکانی کردووە. ئەو بەهۆی پۆشاکەکەی و ئایینەکەیەوە ڕووبەڕووی جیاکاری بووەتەوە، بەڵام بڕیاری داوە ببێتە دیواری دابەشبوونی نێوان مەسیحی و موسوڵمانەکان. هەروەها پەیوەندی بە ئەنجوومەنی ژنانی ناوچەی ئونگۆیا کردووە کە دەچێتە ناو کۆمەڵگاکان بە مەبەستی قسەکردن دەربارەی ئاڵنگاریی نێوان ئایینەکان و مافەکانی ژنان.</w:t>
            </w:r>
          </w:p>
          <w:p w14:paraId="746611D2" w14:textId="77777777" w:rsidR="00812E1A" w:rsidRPr="00C478EC" w:rsidRDefault="00812E1A" w:rsidP="008C4EC7">
            <w:pPr>
              <w:pBdr>
                <w:top w:val="nil"/>
                <w:left w:val="nil"/>
                <w:bottom w:val="nil"/>
                <w:right w:val="nil"/>
                <w:between w:val="nil"/>
              </w:pBdr>
              <w:bidi/>
              <w:ind w:left="375" w:right="272"/>
              <w:jc w:val="lowKashida"/>
              <w:rPr>
                <w:rFonts w:asciiTheme="majorHAnsi" w:eastAsiaTheme="majorEastAsia" w:hAnsiTheme="majorHAnsi" w:cstheme="majorHAnsi"/>
                <w:sz w:val="22"/>
                <w:szCs w:val="22"/>
                <w:lang w:bidi="ku-Arab-IQ"/>
              </w:rPr>
            </w:pPr>
          </w:p>
          <w:p w14:paraId="0AC691CA" w14:textId="456EAE3E" w:rsidR="00060260" w:rsidRPr="00C478EC" w:rsidRDefault="004005BC" w:rsidP="00FF38A4">
            <w:pPr>
              <w:pBdr>
                <w:top w:val="nil"/>
                <w:left w:val="nil"/>
                <w:bottom w:val="nil"/>
                <w:right w:val="nil"/>
                <w:between w:val="nil"/>
              </w:pBdr>
              <w:bidi/>
              <w:ind w:left="375" w:right="272"/>
              <w:jc w:val="lowKashida"/>
              <w:rPr>
                <w:rFonts w:asciiTheme="majorHAnsi" w:eastAsiaTheme="majorEastAsia" w:hAnsiTheme="majorHAnsi" w:cstheme="majorHAnsi"/>
                <w:sz w:val="22"/>
                <w:szCs w:val="22"/>
                <w:lang w:val="sv-SE" w:bidi="ku-Arab-IQ"/>
              </w:rPr>
            </w:pPr>
            <w:r w:rsidRPr="00C478EC">
              <w:rPr>
                <w:rFonts w:asciiTheme="majorHAnsi" w:eastAsiaTheme="majorEastAsia" w:hAnsiTheme="majorHAnsi" w:cstheme="majorHAnsi"/>
                <w:sz w:val="22"/>
                <w:szCs w:val="22"/>
                <w:rtl/>
                <w:lang w:bidi="ku-Arab-IQ"/>
              </w:rPr>
              <w:t>هەروەها ڕوونی دەکاتەوە و دەڵێت: "من پەیوەندیم بە کۆمیتەکەوە کرد بە مەبەستی فێربوون لەبارەی ئیسلام و تێگەیشتن لەوەی موسوڵمانان چۆن دەژین". "ئێمە هەموومان ژنین، وە بەهۆی ئەمەوە ڕووبەڕووی جیاکاری دەبینەوە- پێویستە پێکەوە بین و پشتگیری یەکتری بکەین."</w:t>
            </w:r>
          </w:p>
        </w:tc>
      </w:tr>
      <w:tr w:rsidR="00D47CA1" w:rsidRPr="00D47CA1" w14:paraId="166CC956" w14:textId="77777777" w:rsidTr="26804B36">
        <w:tc>
          <w:tcPr>
            <w:tcW w:w="2268" w:type="dxa"/>
            <w:tcBorders>
              <w:top w:val="nil"/>
              <w:bottom w:val="nil"/>
              <w:right w:val="nil"/>
            </w:tcBorders>
          </w:tcPr>
          <w:p w14:paraId="18A5B990" w14:textId="77777777" w:rsidR="00812E1A" w:rsidRPr="00D47CA1" w:rsidRDefault="00812E1A">
            <w:pPr>
              <w:pBdr>
                <w:top w:val="nil"/>
                <w:left w:val="nil"/>
                <w:bottom w:val="nil"/>
                <w:right w:val="nil"/>
                <w:between w:val="nil"/>
              </w:pBdr>
              <w:rPr>
                <w:rFonts w:asciiTheme="majorHAnsi" w:eastAsiaTheme="majorEastAsia" w:hAnsiTheme="majorHAnsi" w:cstheme="majorHAnsi"/>
                <w:i/>
                <w:iCs/>
                <w:sz w:val="22"/>
                <w:szCs w:val="22"/>
              </w:rPr>
            </w:pPr>
          </w:p>
          <w:p w14:paraId="28CC81E3" w14:textId="77777777" w:rsidR="00812E1A" w:rsidRPr="00D47CA1" w:rsidRDefault="00547CDA">
            <w:pPr>
              <w:pBdr>
                <w:top w:val="nil"/>
                <w:left w:val="nil"/>
                <w:bottom w:val="nil"/>
                <w:right w:val="nil"/>
                <w:between w:val="nil"/>
              </w:pBdr>
              <w:rPr>
                <w:rFonts w:asciiTheme="majorHAnsi" w:eastAsiaTheme="majorEastAsia" w:hAnsiTheme="majorHAnsi" w:cstheme="majorHAnsi"/>
                <w:sz w:val="22"/>
                <w:szCs w:val="22"/>
              </w:rPr>
            </w:pPr>
            <w:r w:rsidRPr="00D47CA1">
              <w:rPr>
                <w:rFonts w:asciiTheme="majorHAnsi" w:eastAsia="Times New Roman" w:hAnsiTheme="majorHAnsi" w:cstheme="majorHAnsi"/>
                <w:noProof/>
                <w:sz w:val="22"/>
                <w:szCs w:val="22"/>
              </w:rPr>
              <w:drawing>
                <wp:inline distT="0" distB="0" distL="0" distR="0" wp14:anchorId="501856B4" wp14:editId="50C328C2">
                  <wp:extent cx="1127760" cy="640080"/>
                  <wp:effectExtent l="0" t="0" r="0" b="0"/>
                  <wp:docPr id="1091" name="image5.jpg" descr="En bild som visar person, folksamling&#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5.jpg" descr="En bild som visar person, folksamling&#10;&#10;Automatiskt genererad beskrivning"/>
                          <pic:cNvPicPr preferRelativeResize="0"/>
                        </pic:nvPicPr>
                        <pic:blipFill>
                          <a:blip r:embed="rId36"/>
                          <a:srcRect/>
                          <a:stretch>
                            <a:fillRect/>
                          </a:stretch>
                        </pic:blipFill>
                        <pic:spPr>
                          <a:xfrm>
                            <a:off x="0" y="0"/>
                            <a:ext cx="1127760" cy="640080"/>
                          </a:xfrm>
                          <a:prstGeom prst="rect">
                            <a:avLst/>
                          </a:prstGeom>
                          <a:ln/>
                        </pic:spPr>
                      </pic:pic>
                    </a:graphicData>
                  </a:graphic>
                </wp:inline>
              </w:drawing>
            </w:r>
          </w:p>
        </w:tc>
        <w:tc>
          <w:tcPr>
            <w:tcW w:w="6763" w:type="dxa"/>
            <w:tcBorders>
              <w:left w:val="nil"/>
            </w:tcBorders>
          </w:tcPr>
          <w:p w14:paraId="349AD46A" w14:textId="77777777" w:rsidR="004005BC" w:rsidRPr="00D47CA1" w:rsidRDefault="00547CDA" w:rsidP="0037201F">
            <w:pPr>
              <w:bidi/>
              <w:ind w:left="170" w:right="272"/>
              <w:jc w:val="lowKashida"/>
              <w:rPr>
                <w:rFonts w:asciiTheme="majorHAnsi" w:eastAsiaTheme="majorEastAsia" w:hAnsiTheme="majorHAnsi" w:cstheme="majorHAnsi"/>
                <w:sz w:val="22"/>
                <w:szCs w:val="22"/>
                <w:lang w:bidi="ku-Arab-IQ"/>
              </w:rPr>
            </w:pPr>
            <w:r w:rsidRPr="00D47CA1">
              <w:rPr>
                <w:rFonts w:asciiTheme="majorHAnsi" w:hAnsiTheme="majorHAnsi" w:cstheme="majorHAnsi"/>
                <w:sz w:val="22"/>
                <w:szCs w:val="22"/>
              </w:rPr>
              <w:br/>
            </w:r>
            <w:r w:rsidR="004005BC" w:rsidRPr="00D47CA1">
              <w:rPr>
                <w:rFonts w:asciiTheme="majorHAnsi" w:eastAsiaTheme="majorEastAsia" w:hAnsiTheme="majorHAnsi" w:cstheme="majorHAnsi"/>
                <w:sz w:val="22"/>
                <w:szCs w:val="22"/>
                <w:rtl/>
                <w:lang w:bidi="ku-Arab-IQ"/>
              </w:rPr>
              <w:t>کەسانی بێشووماری وەک دراوسێی شەفەق و وەک زالیها و ماگدالینا هەن. کەسانی ئاسایی وەک ئێمە، کە لە ڕێگەیەکی بچووکی خۆیانەوە هەوڵ دەدەن مافەکانی مرۆڤ بکەنە واقعی کۆمەڵگاکەی خۆیان- پێشەنگە ناوخۆییەکان!</w:t>
            </w:r>
          </w:p>
          <w:p w14:paraId="7CB0201D" w14:textId="77777777" w:rsidR="00060260" w:rsidRPr="00D47CA1" w:rsidRDefault="00060260" w:rsidP="00060260">
            <w:pPr>
              <w:bidi/>
              <w:ind w:left="170" w:right="272"/>
              <w:jc w:val="lowKashida"/>
              <w:rPr>
                <w:rFonts w:asciiTheme="majorHAnsi" w:eastAsiaTheme="majorEastAsia" w:hAnsiTheme="majorHAnsi" w:cstheme="majorHAnsi"/>
                <w:sz w:val="22"/>
                <w:szCs w:val="22"/>
                <w:lang w:bidi="ku-Arab-IQ"/>
              </w:rPr>
            </w:pPr>
          </w:p>
          <w:p w14:paraId="32D3C345" w14:textId="77777777" w:rsidR="004005BC" w:rsidRPr="00D47CA1" w:rsidRDefault="004005BC" w:rsidP="0037201F">
            <w:pPr>
              <w:bidi/>
              <w:ind w:left="170" w:right="272"/>
              <w:jc w:val="lowKashida"/>
              <w:rPr>
                <w:rFonts w:asciiTheme="majorHAnsi" w:eastAsiaTheme="majorEastAsia" w:hAnsiTheme="majorHAnsi" w:cstheme="majorHAnsi"/>
                <w:sz w:val="22"/>
                <w:szCs w:val="22"/>
                <w:rtl/>
                <w:lang w:bidi="ku-Arab-IQ"/>
              </w:rPr>
            </w:pPr>
            <w:r w:rsidRPr="00D47CA1">
              <w:rPr>
                <w:rFonts w:asciiTheme="majorHAnsi" w:eastAsiaTheme="majorEastAsia" w:hAnsiTheme="majorHAnsi" w:cstheme="majorHAnsi"/>
                <w:sz w:val="22"/>
                <w:szCs w:val="22"/>
                <w:rtl/>
                <w:lang w:bidi="ku-Arab-IQ"/>
              </w:rPr>
              <w:t>ئێمە هەرکێیەک بین، دەتوانین شتێک بۆ بەدیهێنانی مافەکانی مرۆڤ بکەین!</w:t>
            </w:r>
          </w:p>
          <w:p w14:paraId="2DEDCA0B" w14:textId="00F702F7" w:rsidR="00812E1A" w:rsidRPr="00D47CA1" w:rsidRDefault="00812E1A">
            <w:pPr>
              <w:pBdr>
                <w:top w:val="nil"/>
                <w:left w:val="nil"/>
                <w:bottom w:val="nil"/>
                <w:right w:val="nil"/>
                <w:between w:val="nil"/>
              </w:pBdr>
              <w:bidi/>
              <w:ind w:left="-108"/>
              <w:rPr>
                <w:rFonts w:asciiTheme="majorHAnsi" w:eastAsiaTheme="majorEastAsia" w:hAnsiTheme="majorHAnsi" w:cstheme="majorHAnsi"/>
                <w:sz w:val="22"/>
                <w:szCs w:val="22"/>
              </w:rPr>
            </w:pPr>
          </w:p>
        </w:tc>
      </w:tr>
    </w:tbl>
    <w:p w14:paraId="6674AAB4" w14:textId="77777777" w:rsidR="00812E1A" w:rsidRPr="003764D3" w:rsidRDefault="00812E1A">
      <w:pPr>
        <w:pBdr>
          <w:top w:val="nil"/>
          <w:left w:val="nil"/>
          <w:bottom w:val="nil"/>
          <w:right w:val="nil"/>
          <w:between w:val="nil"/>
        </w:pBdr>
        <w:rPr>
          <w:rFonts w:asciiTheme="minorHAnsi" w:eastAsiaTheme="majorEastAsia" w:hAnsiTheme="minorHAnsi" w:cstheme="minorHAnsi"/>
          <w:color w:val="000000"/>
          <w:sz w:val="22"/>
          <w:szCs w:val="22"/>
        </w:rPr>
      </w:pPr>
    </w:p>
    <w:p w14:paraId="24C599A7" w14:textId="77777777" w:rsidR="00812E1A" w:rsidRPr="003764D3" w:rsidRDefault="00812E1A">
      <w:pPr>
        <w:pBdr>
          <w:top w:val="nil"/>
          <w:left w:val="nil"/>
          <w:bottom w:val="nil"/>
          <w:right w:val="nil"/>
          <w:between w:val="nil"/>
        </w:pBdr>
        <w:spacing w:after="240"/>
        <w:rPr>
          <w:rFonts w:asciiTheme="minorHAnsi" w:eastAsiaTheme="majorEastAsia" w:hAnsiTheme="minorHAnsi" w:cstheme="minorHAnsi"/>
          <w:b/>
          <w:bCs/>
          <w:color w:val="000000"/>
          <w:sz w:val="18"/>
          <w:szCs w:val="18"/>
        </w:rPr>
      </w:pPr>
    </w:p>
    <w:p w14:paraId="4BA4627A" w14:textId="1FE44B50" w:rsidR="00812E1A" w:rsidRPr="00DD5CA5" w:rsidRDefault="004005BC" w:rsidP="004005BC">
      <w:pPr>
        <w:pBdr>
          <w:top w:val="nil"/>
          <w:left w:val="nil"/>
          <w:bottom w:val="nil"/>
          <w:right w:val="nil"/>
          <w:between w:val="nil"/>
        </w:pBdr>
        <w:bidi/>
        <w:spacing w:after="120"/>
        <w:rPr>
          <w:rFonts w:asciiTheme="minorHAnsi" w:eastAsiaTheme="majorEastAsia" w:hAnsiTheme="minorHAnsi" w:cstheme="minorHAnsi"/>
          <w:color w:val="000000" w:themeColor="text1"/>
          <w:sz w:val="20"/>
          <w:szCs w:val="20"/>
          <w:lang w:bidi="ku-Arab-IQ"/>
        </w:rPr>
      </w:pPr>
      <w:r w:rsidRPr="002E5AEB">
        <w:rPr>
          <w:rFonts w:asciiTheme="minorHAnsi" w:eastAsiaTheme="majorEastAsia" w:hAnsiTheme="minorHAnsi" w:cstheme="minorHAnsi"/>
          <w:b/>
          <w:bCs/>
          <w:color w:val="000000" w:themeColor="text1"/>
          <w:sz w:val="22"/>
          <w:szCs w:val="22"/>
          <w:highlight w:val="white"/>
          <w:rtl/>
          <w:lang w:bidi="ku-Arab-IQ"/>
        </w:rPr>
        <w:t>سەرچاوەکان</w:t>
      </w:r>
      <w:r w:rsidR="00547CDA" w:rsidRPr="002E5AEB">
        <w:rPr>
          <w:rFonts w:asciiTheme="minorHAnsi" w:hAnsiTheme="minorHAnsi" w:cstheme="minorHAnsi"/>
          <w:sz w:val="22"/>
          <w:szCs w:val="22"/>
        </w:rPr>
        <w:br/>
      </w:r>
      <w:r w:rsidRPr="00DD5CA5">
        <w:rPr>
          <w:rFonts w:asciiTheme="majorHAnsi" w:eastAsiaTheme="majorEastAsia" w:hAnsiTheme="majorHAnsi" w:cstheme="majorHAnsi"/>
          <w:color w:val="000000" w:themeColor="text1"/>
          <w:sz w:val="20"/>
          <w:szCs w:val="20"/>
          <w:rtl/>
          <w:lang w:bidi="ku-Arab-IQ"/>
        </w:rPr>
        <w:t>بابەتەکانی باوەڕ</w:t>
      </w:r>
      <w:r w:rsidR="00E54E39" w:rsidRPr="00DD5CA5">
        <w:rPr>
          <w:rFonts w:asciiTheme="minorHAnsi" w:eastAsiaTheme="majorEastAsia" w:hAnsiTheme="minorHAnsi" w:cstheme="minorHAnsi"/>
          <w:color w:val="000000" w:themeColor="text1"/>
          <w:sz w:val="20"/>
          <w:szCs w:val="20"/>
        </w:rPr>
        <w:br/>
      </w:r>
      <w:r w:rsidR="00547CDA" w:rsidRPr="00DD5CA5">
        <w:rPr>
          <w:rFonts w:asciiTheme="minorHAnsi" w:eastAsiaTheme="majorEastAsia" w:hAnsiTheme="minorHAnsi" w:cstheme="minorHAnsi"/>
          <w:color w:val="D58D5F"/>
          <w:sz w:val="20"/>
          <w:szCs w:val="20"/>
          <w:u w:val="single"/>
        </w:rPr>
        <w:t> </w:t>
      </w:r>
      <w:hyperlink r:id="rId37" w:history="1">
        <w:r w:rsidRPr="00DD5CA5">
          <w:rPr>
            <w:rFonts w:asciiTheme="minorHAnsi" w:eastAsiaTheme="majorEastAsia" w:hAnsiTheme="minorHAnsi" w:cstheme="minorHAnsi"/>
            <w:color w:val="D58D5F"/>
            <w:sz w:val="20"/>
            <w:szCs w:val="20"/>
            <w:u w:val="single"/>
          </w:rPr>
          <w:t>https://www.faith-matters.org/family-surprised-by-presents-from-non-muslim-neighbour-to-celebrate-eid/</w:t>
        </w:r>
      </w:hyperlink>
    </w:p>
    <w:p w14:paraId="7C62AEBE" w14:textId="5B0620D3" w:rsidR="00812E1A" w:rsidRPr="00DD5CA5" w:rsidRDefault="004005BC" w:rsidP="004005BC">
      <w:pPr>
        <w:pBdr>
          <w:top w:val="nil"/>
          <w:left w:val="nil"/>
          <w:bottom w:val="nil"/>
          <w:right w:val="nil"/>
          <w:between w:val="nil"/>
        </w:pBdr>
        <w:bidi/>
        <w:rPr>
          <w:rFonts w:asciiTheme="minorHAnsi" w:eastAsiaTheme="majorEastAsia" w:hAnsiTheme="minorHAnsi" w:cstheme="minorHAnsi"/>
          <w:color w:val="D58D5F"/>
          <w:sz w:val="20"/>
          <w:szCs w:val="20"/>
          <w:u w:val="single"/>
        </w:rPr>
      </w:pPr>
      <w:r w:rsidRPr="00DD5CA5">
        <w:rPr>
          <w:rFonts w:asciiTheme="majorHAnsi" w:eastAsiaTheme="majorEastAsia" w:hAnsiTheme="majorHAnsi" w:cstheme="majorHAnsi"/>
          <w:color w:val="000000" w:themeColor="text1"/>
          <w:sz w:val="20"/>
          <w:szCs w:val="20"/>
          <w:rtl/>
          <w:lang w:bidi="ku-Arab-IQ"/>
        </w:rPr>
        <w:t>سەنتەری نێوان ئایینەکانی زانزیبار</w:t>
      </w:r>
      <w:r w:rsidRPr="00DD5CA5">
        <w:rPr>
          <w:rFonts w:asciiTheme="majorHAnsi" w:eastAsiaTheme="majorEastAsia" w:hAnsiTheme="majorHAnsi" w:cstheme="majorHAnsi"/>
          <w:color w:val="000000" w:themeColor="text1"/>
          <w:sz w:val="20"/>
          <w:szCs w:val="20"/>
          <w:lang w:val="en-US"/>
        </w:rPr>
        <w:t xml:space="preserve"> (ZANZIC)</w:t>
      </w:r>
      <w:r w:rsidR="00547CDA" w:rsidRPr="00DD5CA5">
        <w:rPr>
          <w:rFonts w:asciiTheme="minorHAnsi" w:hAnsiTheme="minorHAnsi" w:cstheme="minorHAnsi"/>
          <w:sz w:val="20"/>
          <w:szCs w:val="20"/>
        </w:rPr>
        <w:br/>
      </w:r>
      <w:hyperlink r:id="rId38" w:history="1">
        <w:r w:rsidRPr="00DD5CA5">
          <w:rPr>
            <w:rFonts w:asciiTheme="minorHAnsi" w:eastAsiaTheme="majorEastAsia" w:hAnsiTheme="minorHAnsi" w:cstheme="minorHAnsi"/>
            <w:color w:val="D58D5F"/>
            <w:sz w:val="20"/>
            <w:szCs w:val="20"/>
            <w:u w:val="single"/>
          </w:rPr>
          <w:t>https://english.danmission.dk/project/zanzibar-peacebuilding-through-interfaith-dialogue/</w:t>
        </w:r>
      </w:hyperlink>
    </w:p>
    <w:p w14:paraId="70D6B9B7" w14:textId="77777777" w:rsidR="00812E1A" w:rsidRPr="003764D3" w:rsidRDefault="00812E1A">
      <w:pPr>
        <w:pBdr>
          <w:top w:val="nil"/>
          <w:left w:val="nil"/>
          <w:bottom w:val="nil"/>
          <w:right w:val="nil"/>
          <w:between w:val="nil"/>
        </w:pBdr>
        <w:bidi/>
        <w:spacing w:after="480"/>
        <w:jc w:val="center"/>
        <w:rPr>
          <w:rFonts w:asciiTheme="minorHAnsi" w:hAnsiTheme="minorHAnsi" w:cstheme="minorHAnsi"/>
          <w:color w:val="000000"/>
        </w:rPr>
      </w:pPr>
    </w:p>
    <w:sectPr w:rsidR="00812E1A" w:rsidRPr="003764D3" w:rsidSect="00CF7659">
      <w:headerReference w:type="even" r:id="rId39"/>
      <w:headerReference w:type="default" r:id="rId40"/>
      <w:footerReference w:type="even" r:id="rId41"/>
      <w:footerReference w:type="default" r:id="rId42"/>
      <w:headerReference w:type="first" r:id="rId43"/>
      <w:footerReference w:type="first" r:id="rId44"/>
      <w:pgSz w:w="11906" w:h="16838"/>
      <w:pgMar w:top="1805" w:right="1417" w:bottom="1417" w:left="1417" w:header="460" w:footer="329" w:gutter="0"/>
      <w:pgNumType w:start="4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DFA1" w14:textId="77777777" w:rsidR="00587E14" w:rsidRDefault="00587E14">
      <w:r>
        <w:separator/>
      </w:r>
    </w:p>
  </w:endnote>
  <w:endnote w:type="continuationSeparator" w:id="0">
    <w:p w14:paraId="3DF03978" w14:textId="77777777" w:rsidR="00587E14" w:rsidRDefault="00587E14">
      <w:r>
        <w:continuationSeparator/>
      </w:r>
    </w:p>
  </w:endnote>
  <w:endnote w:type="continuationNotice" w:id="1">
    <w:p w14:paraId="0833E8E9" w14:textId="77777777" w:rsidR="00587E14" w:rsidRDefault="00587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sig w:usb0="00000003" w:usb1="0200E4B4"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29AF" w14:textId="77777777" w:rsidR="00082EC5" w:rsidRDefault="00082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FB2D" w14:textId="63FC40E6" w:rsidR="00812E1A" w:rsidRPr="00082EC5" w:rsidRDefault="000A0C0A" w:rsidP="00151A50">
    <w:pPr>
      <w:pBdr>
        <w:top w:val="nil"/>
        <w:left w:val="nil"/>
        <w:bottom w:val="nil"/>
        <w:right w:val="nil"/>
        <w:between w:val="nil"/>
      </w:pBdr>
      <w:bidi/>
      <w:spacing w:before="57"/>
      <w:jc w:val="center"/>
      <w:rPr>
        <w:smallCaps/>
        <w:sz w:val="16"/>
        <w:szCs w:val="16"/>
      </w:rPr>
    </w:pPr>
    <w:bookmarkStart w:id="1" w:name="_Hlk102557982"/>
    <w:r w:rsidRPr="00082EC5">
      <w:rPr>
        <w:smallCaps/>
        <w:sz w:val="16"/>
        <w:szCs w:val="16"/>
        <w:rtl/>
      </w:rPr>
      <w:softHyphen/>
    </w:r>
    <w:bookmarkStart w:id="2" w:name="_Hlk102558003"/>
    <w:r w:rsidR="00780F19" w:rsidRPr="00082EC5">
      <w:t xml:space="preserve"> </w:t>
    </w:r>
    <w:r w:rsidR="002D4776" w:rsidRPr="00082EC5">
      <w:rPr>
        <w:rFonts w:hint="cs"/>
        <w:smallCaps/>
        <w:sz w:val="16"/>
        <w:szCs w:val="16"/>
        <w:rtl/>
      </w:rPr>
      <w:t xml:space="preserve">کۆرسی </w:t>
    </w:r>
    <w:r w:rsidR="00151A50">
      <w:rPr>
        <w:smallCaps/>
        <w:sz w:val="16"/>
        <w:szCs w:val="16"/>
      </w:rPr>
      <w:t xml:space="preserve"> </w:t>
    </w:r>
    <w:r w:rsidR="002D4776" w:rsidRPr="00082EC5">
      <w:rPr>
        <w:rFonts w:hint="cs"/>
        <w:smallCaps/>
        <w:sz w:val="16"/>
        <w:szCs w:val="16"/>
        <w:rtl/>
      </w:rPr>
      <w:t xml:space="preserve">پێشەنگە </w:t>
    </w:r>
    <w:r w:rsidR="00151A50">
      <w:rPr>
        <w:smallCaps/>
        <w:sz w:val="16"/>
        <w:szCs w:val="16"/>
      </w:rPr>
      <w:t xml:space="preserve"> </w:t>
    </w:r>
    <w:r w:rsidR="002D4776" w:rsidRPr="00082EC5">
      <w:rPr>
        <w:rFonts w:hint="cs"/>
        <w:smallCaps/>
        <w:sz w:val="16"/>
        <w:szCs w:val="16"/>
        <w:rtl/>
      </w:rPr>
      <w:t xml:space="preserve">ناوخۆییەکان  </w:t>
    </w:r>
    <w:r w:rsidR="002D4776" w:rsidRPr="00082EC5">
      <w:rPr>
        <w:smallCaps/>
        <w:sz w:val="16"/>
        <w:szCs w:val="16"/>
      </w:rPr>
      <w:t>|</w:t>
    </w:r>
    <w:r w:rsidR="002D4776" w:rsidRPr="00082EC5">
      <w:rPr>
        <w:rFonts w:hint="cs"/>
        <w:smallCaps/>
        <w:sz w:val="16"/>
        <w:szCs w:val="16"/>
        <w:rtl/>
      </w:rPr>
      <w:t xml:space="preserve"> دانیشتنی </w:t>
    </w:r>
    <w:r w:rsidR="00151A50">
      <w:rPr>
        <w:smallCaps/>
        <w:sz w:val="16"/>
        <w:szCs w:val="16"/>
      </w:rPr>
      <w:t xml:space="preserve"> </w:t>
    </w:r>
    <w:r w:rsidR="002D4776" w:rsidRPr="00082EC5">
      <w:rPr>
        <w:rFonts w:hint="cs"/>
        <w:smallCaps/>
        <w:sz w:val="16"/>
        <w:szCs w:val="16"/>
        <w:rtl/>
      </w:rPr>
      <w:t xml:space="preserve">١ </w:t>
    </w:r>
    <w:r w:rsidR="00780F19" w:rsidRPr="00082EC5">
      <w:rPr>
        <w:smallCaps/>
        <w:sz w:val="16"/>
        <w:szCs w:val="16"/>
      </w:rPr>
      <w:t xml:space="preserve">  </w:t>
    </w:r>
  </w:p>
  <w:bookmarkEnd w:id="1"/>
  <w:bookmarkEnd w:id="2"/>
  <w:p w14:paraId="16189B60" w14:textId="77777777" w:rsidR="0089755E" w:rsidRPr="00F45682" w:rsidRDefault="0089755E" w:rsidP="002D4776">
    <w:pPr>
      <w:pStyle w:val="Footer"/>
      <w:framePr w:wrap="none" w:vAnchor="page" w:hAnchor="page" w:x="5835" w:y="16048"/>
      <w:bidi/>
      <w:rPr>
        <w:smallCaps/>
        <w:sz w:val="16"/>
        <w:szCs w:val="16"/>
      </w:rPr>
    </w:pPr>
    <w:r w:rsidRPr="00F45682">
      <w:rPr>
        <w:smallCaps/>
        <w:sz w:val="16"/>
        <w:szCs w:val="16"/>
      </w:rPr>
      <w:fldChar w:fldCharType="begin"/>
    </w:r>
    <w:r w:rsidRPr="00F45682">
      <w:rPr>
        <w:smallCaps/>
        <w:sz w:val="16"/>
        <w:szCs w:val="16"/>
      </w:rPr>
      <w:instrText xml:space="preserve"> PAGE </w:instrText>
    </w:r>
    <w:r w:rsidRPr="00F45682">
      <w:rPr>
        <w:smallCaps/>
        <w:sz w:val="16"/>
        <w:szCs w:val="16"/>
      </w:rPr>
      <w:fldChar w:fldCharType="separate"/>
    </w:r>
    <w:r w:rsidRPr="00F45682">
      <w:rPr>
        <w:smallCaps/>
        <w:sz w:val="16"/>
        <w:szCs w:val="16"/>
      </w:rPr>
      <w:t>41</w:t>
    </w:r>
    <w:r w:rsidRPr="00F45682">
      <w:rPr>
        <w:smallCaps/>
        <w:sz w:val="16"/>
        <w:szCs w:val="16"/>
      </w:rPr>
      <w:fldChar w:fldCharType="end"/>
    </w:r>
  </w:p>
  <w:p w14:paraId="3C34DDBA" w14:textId="4C612FE7" w:rsidR="00CC42A4" w:rsidRPr="00F45682" w:rsidRDefault="00CC42A4" w:rsidP="002D4776">
    <w:pPr>
      <w:pBdr>
        <w:top w:val="nil"/>
        <w:left w:val="nil"/>
        <w:bottom w:val="nil"/>
        <w:right w:val="nil"/>
        <w:between w:val="nil"/>
      </w:pBdr>
      <w:bidi/>
      <w:spacing w:before="57" w:line="200" w:lineRule="exact"/>
      <w:ind w:right="357"/>
      <w:jc w:val="center"/>
      <w:rPr>
        <w:smallCaps/>
        <w:sz w:val="16"/>
        <w:szCs w:val="16"/>
      </w:rPr>
    </w:pPr>
  </w:p>
  <w:p w14:paraId="3375AE6A" w14:textId="66809AA7" w:rsidR="00CC42A4" w:rsidRDefault="00CC42A4" w:rsidP="002D4776">
    <w:pPr>
      <w:pBdr>
        <w:top w:val="nil"/>
        <w:left w:val="nil"/>
        <w:bottom w:val="nil"/>
        <w:right w:val="nil"/>
        <w:between w:val="nil"/>
      </w:pBdr>
      <w:bidi/>
      <w:spacing w:before="57"/>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048A" w14:textId="77777777" w:rsidR="00812E1A" w:rsidRDefault="00547CDA">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35270470" wp14:editId="34E2043F">
          <wp:extent cx="1341120" cy="1021080"/>
          <wp:effectExtent l="0" t="0" r="0" b="0"/>
          <wp:docPr id="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341120" cy="102108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AA81" w14:textId="77777777" w:rsidR="00587E14" w:rsidRDefault="00587E14">
      <w:r>
        <w:separator/>
      </w:r>
    </w:p>
  </w:footnote>
  <w:footnote w:type="continuationSeparator" w:id="0">
    <w:p w14:paraId="4138EF92" w14:textId="77777777" w:rsidR="00587E14" w:rsidRDefault="00587E14">
      <w:r>
        <w:continuationSeparator/>
      </w:r>
    </w:p>
  </w:footnote>
  <w:footnote w:type="continuationNotice" w:id="1">
    <w:p w14:paraId="2B445CCB" w14:textId="77777777" w:rsidR="00587E14" w:rsidRDefault="00587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95BC" w14:textId="77777777" w:rsidR="00082EC5" w:rsidRDefault="00082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5381" w14:textId="467609A0" w:rsidR="00812E1A" w:rsidRDefault="00844774">
    <w:pPr>
      <w:pBdr>
        <w:top w:val="nil"/>
        <w:left w:val="nil"/>
        <w:bottom w:val="nil"/>
        <w:right w:val="nil"/>
        <w:between w:val="nil"/>
      </w:pBdr>
      <w:tabs>
        <w:tab w:val="center" w:pos="4536"/>
        <w:tab w:val="right" w:pos="9072"/>
      </w:tabs>
      <w:ind w:left="-709" w:right="-709"/>
      <w:jc w:val="center"/>
      <w:rPr>
        <w:color w:val="000000"/>
      </w:rPr>
    </w:pPr>
    <w:r w:rsidRPr="00844774">
      <w:rPr>
        <w:noProof/>
        <w:color w:val="000000"/>
      </w:rPr>
      <w:drawing>
        <wp:anchor distT="0" distB="0" distL="114300" distR="114300" simplePos="0" relativeHeight="251659264" behindDoc="0" locked="0" layoutInCell="1" allowOverlap="1" wp14:anchorId="47E457ED" wp14:editId="300900FB">
          <wp:simplePos x="0" y="0"/>
          <wp:positionH relativeFrom="column">
            <wp:posOffset>-543560</wp:posOffset>
          </wp:positionH>
          <wp:positionV relativeFrom="paragraph">
            <wp:posOffset>60325</wp:posOffset>
          </wp:positionV>
          <wp:extent cx="6836410" cy="123825"/>
          <wp:effectExtent l="0" t="0" r="2540" b="9525"/>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F905CBE" w14:textId="77777777" w:rsidR="00812E1A" w:rsidRDefault="00812E1A">
    <w:pPr>
      <w:pBdr>
        <w:top w:val="nil"/>
        <w:left w:val="nil"/>
        <w:bottom w:val="nil"/>
        <w:right w:val="nil"/>
        <w:between w:val="nil"/>
      </w:pBdr>
      <w:tabs>
        <w:tab w:val="center" w:pos="4536"/>
        <w:tab w:val="right" w:pos="9072"/>
      </w:tabs>
      <w:ind w:left="-851" w:right="-709"/>
      <w:jc w:val="center"/>
      <w:rPr>
        <w:color w:val="000000"/>
      </w:rPr>
    </w:pPr>
  </w:p>
  <w:p w14:paraId="6042DFE7" w14:textId="77777777" w:rsidR="00812E1A" w:rsidRDefault="00812E1A">
    <w:pPr>
      <w:pBdr>
        <w:top w:val="nil"/>
        <w:left w:val="nil"/>
        <w:bottom w:val="nil"/>
        <w:right w:val="nil"/>
        <w:between w:val="nil"/>
      </w:pBdr>
      <w:spacing w:after="240"/>
      <w:ind w:left="-1134" w:right="-1134"/>
      <w:jc w:val="center"/>
      <w:rPr>
        <w:smallCaps/>
        <w:color w:val="000000"/>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DAA5" w14:textId="77777777" w:rsidR="00812E1A" w:rsidRDefault="00812E1A">
    <w:pPr>
      <w:pBdr>
        <w:top w:val="nil"/>
        <w:left w:val="nil"/>
        <w:bottom w:val="nil"/>
        <w:right w:val="nil"/>
        <w:between w:val="nil"/>
      </w:pBdr>
      <w:tabs>
        <w:tab w:val="center" w:pos="4536"/>
        <w:tab w:val="right" w:pos="9072"/>
      </w:tabs>
      <w:ind w:left="-85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E89"/>
    <w:multiLevelType w:val="hybridMultilevel"/>
    <w:tmpl w:val="88FE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227FC"/>
    <w:multiLevelType w:val="hybridMultilevel"/>
    <w:tmpl w:val="2C10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C70C1"/>
    <w:multiLevelType w:val="multilevel"/>
    <w:tmpl w:val="E0967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D135FE"/>
    <w:multiLevelType w:val="multilevel"/>
    <w:tmpl w:val="34502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BD3040"/>
    <w:multiLevelType w:val="hybridMultilevel"/>
    <w:tmpl w:val="9CFE4F2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78B17698"/>
    <w:multiLevelType w:val="multilevel"/>
    <w:tmpl w:val="DBBC6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AF598C"/>
    <w:multiLevelType w:val="multilevel"/>
    <w:tmpl w:val="4DE81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1998080">
    <w:abstractNumId w:val="2"/>
  </w:num>
  <w:num w:numId="2" w16cid:durableId="678045019">
    <w:abstractNumId w:val="3"/>
  </w:num>
  <w:num w:numId="3" w16cid:durableId="697580717">
    <w:abstractNumId w:val="5"/>
  </w:num>
  <w:num w:numId="4" w16cid:durableId="1715035216">
    <w:abstractNumId w:val="6"/>
  </w:num>
  <w:num w:numId="5" w16cid:durableId="1893690425">
    <w:abstractNumId w:val="1"/>
  </w:num>
  <w:num w:numId="6" w16cid:durableId="205533540">
    <w:abstractNumId w:val="0"/>
  </w:num>
  <w:num w:numId="7" w16cid:durableId="1166357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1A"/>
    <w:rsid w:val="00021814"/>
    <w:rsid w:val="000247E8"/>
    <w:rsid w:val="0003001C"/>
    <w:rsid w:val="00031F46"/>
    <w:rsid w:val="00036815"/>
    <w:rsid w:val="00060260"/>
    <w:rsid w:val="000635D1"/>
    <w:rsid w:val="00063D53"/>
    <w:rsid w:val="00063E2D"/>
    <w:rsid w:val="00082EC5"/>
    <w:rsid w:val="0008461C"/>
    <w:rsid w:val="0009539D"/>
    <w:rsid w:val="000A0C0A"/>
    <w:rsid w:val="000F72E1"/>
    <w:rsid w:val="00123FFF"/>
    <w:rsid w:val="00125C5F"/>
    <w:rsid w:val="00141999"/>
    <w:rsid w:val="00141EF4"/>
    <w:rsid w:val="00151A50"/>
    <w:rsid w:val="0016003B"/>
    <w:rsid w:val="001872EE"/>
    <w:rsid w:val="0019148F"/>
    <w:rsid w:val="001C24CF"/>
    <w:rsid w:val="001C5746"/>
    <w:rsid w:val="001F0560"/>
    <w:rsid w:val="002113AB"/>
    <w:rsid w:val="0024050B"/>
    <w:rsid w:val="002A069F"/>
    <w:rsid w:val="002B0364"/>
    <w:rsid w:val="002C6462"/>
    <w:rsid w:val="002D4776"/>
    <w:rsid w:val="002E5AEB"/>
    <w:rsid w:val="00321080"/>
    <w:rsid w:val="003306BC"/>
    <w:rsid w:val="003403D3"/>
    <w:rsid w:val="00343B3E"/>
    <w:rsid w:val="0037201F"/>
    <w:rsid w:val="003764D3"/>
    <w:rsid w:val="003D18CC"/>
    <w:rsid w:val="003F2373"/>
    <w:rsid w:val="004005BC"/>
    <w:rsid w:val="00404D1D"/>
    <w:rsid w:val="00415BA0"/>
    <w:rsid w:val="00434DC6"/>
    <w:rsid w:val="00447A32"/>
    <w:rsid w:val="00460992"/>
    <w:rsid w:val="00471B84"/>
    <w:rsid w:val="004842C5"/>
    <w:rsid w:val="004C1116"/>
    <w:rsid w:val="004C2875"/>
    <w:rsid w:val="004E590E"/>
    <w:rsid w:val="004E7DDC"/>
    <w:rsid w:val="004F3459"/>
    <w:rsid w:val="00521131"/>
    <w:rsid w:val="00547CDA"/>
    <w:rsid w:val="00563CC4"/>
    <w:rsid w:val="00587D34"/>
    <w:rsid w:val="00587E14"/>
    <w:rsid w:val="005C7823"/>
    <w:rsid w:val="005D4C67"/>
    <w:rsid w:val="00645616"/>
    <w:rsid w:val="00687EBC"/>
    <w:rsid w:val="00694A60"/>
    <w:rsid w:val="006C0F2D"/>
    <w:rsid w:val="006C5AF7"/>
    <w:rsid w:val="006C5C11"/>
    <w:rsid w:val="006D3222"/>
    <w:rsid w:val="007220C2"/>
    <w:rsid w:val="00745BF0"/>
    <w:rsid w:val="007733D8"/>
    <w:rsid w:val="00775733"/>
    <w:rsid w:val="00777865"/>
    <w:rsid w:val="00780F19"/>
    <w:rsid w:val="00782734"/>
    <w:rsid w:val="00797578"/>
    <w:rsid w:val="007F339E"/>
    <w:rsid w:val="008023A3"/>
    <w:rsid w:val="0081160B"/>
    <w:rsid w:val="0081168B"/>
    <w:rsid w:val="00812E1A"/>
    <w:rsid w:val="00844774"/>
    <w:rsid w:val="0087494D"/>
    <w:rsid w:val="0089755E"/>
    <w:rsid w:val="008C4EC7"/>
    <w:rsid w:val="0090734C"/>
    <w:rsid w:val="00911B79"/>
    <w:rsid w:val="009156CE"/>
    <w:rsid w:val="00924108"/>
    <w:rsid w:val="00931CBA"/>
    <w:rsid w:val="00977103"/>
    <w:rsid w:val="00981CBB"/>
    <w:rsid w:val="00987AE4"/>
    <w:rsid w:val="00994CD6"/>
    <w:rsid w:val="009B369B"/>
    <w:rsid w:val="009D52EB"/>
    <w:rsid w:val="009E6AC3"/>
    <w:rsid w:val="009F2FC2"/>
    <w:rsid w:val="009F3574"/>
    <w:rsid w:val="009F42DA"/>
    <w:rsid w:val="00A0411C"/>
    <w:rsid w:val="00A15E77"/>
    <w:rsid w:val="00A84ACD"/>
    <w:rsid w:val="00B0178D"/>
    <w:rsid w:val="00B36E52"/>
    <w:rsid w:val="00B733CC"/>
    <w:rsid w:val="00B835A0"/>
    <w:rsid w:val="00B9100F"/>
    <w:rsid w:val="00BA14F7"/>
    <w:rsid w:val="00BB3309"/>
    <w:rsid w:val="00BD7190"/>
    <w:rsid w:val="00C0653F"/>
    <w:rsid w:val="00C478EC"/>
    <w:rsid w:val="00C55439"/>
    <w:rsid w:val="00C85828"/>
    <w:rsid w:val="00C87988"/>
    <w:rsid w:val="00CB3F6F"/>
    <w:rsid w:val="00CC42A4"/>
    <w:rsid w:val="00CC4626"/>
    <w:rsid w:val="00CD2493"/>
    <w:rsid w:val="00CF7659"/>
    <w:rsid w:val="00D02D7E"/>
    <w:rsid w:val="00D11957"/>
    <w:rsid w:val="00D47CA1"/>
    <w:rsid w:val="00D62B0F"/>
    <w:rsid w:val="00DA0751"/>
    <w:rsid w:val="00DA29E0"/>
    <w:rsid w:val="00DA3275"/>
    <w:rsid w:val="00DD5CA5"/>
    <w:rsid w:val="00DE12F4"/>
    <w:rsid w:val="00E11A99"/>
    <w:rsid w:val="00E22BD0"/>
    <w:rsid w:val="00E27D1E"/>
    <w:rsid w:val="00E54E39"/>
    <w:rsid w:val="00E72C88"/>
    <w:rsid w:val="00EA09E5"/>
    <w:rsid w:val="00EA68A6"/>
    <w:rsid w:val="00EE2AB6"/>
    <w:rsid w:val="00F271E4"/>
    <w:rsid w:val="00F45682"/>
    <w:rsid w:val="00F65139"/>
    <w:rsid w:val="00F7504A"/>
    <w:rsid w:val="00F80E0E"/>
    <w:rsid w:val="00FB497B"/>
    <w:rsid w:val="00FE1684"/>
    <w:rsid w:val="00FE1FE1"/>
    <w:rsid w:val="00FF38A4"/>
    <w:rsid w:val="26804B36"/>
    <w:rsid w:val="336E74DE"/>
    <w:rsid w:val="7016EE8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2ED0"/>
  <w15:docId w15:val="{34334CF3-A776-4A57-B471-183C2A4D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spacing w:after="160" w:line="259" w:lineRule="auto"/>
    </w:pPr>
    <w:rPr>
      <w:color w:val="5A5A5A"/>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styleId="Revision">
    <w:name w:val="Revision"/>
    <w:hidden/>
    <w:uiPriority w:val="99"/>
    <w:semiHidden/>
    <w:rsid w:val="005B0FC5"/>
    <w:rPr>
      <w:lang w:eastAsia="en-US"/>
    </w:rPr>
  </w:style>
  <w:style w:type="paragraph" w:styleId="CommentSubject">
    <w:name w:val="annotation subject"/>
    <w:basedOn w:val="CommentText"/>
    <w:next w:val="CommentText"/>
    <w:link w:val="CommentSubjectChar"/>
    <w:uiPriority w:val="99"/>
    <w:semiHidden/>
    <w:unhideWhenUsed/>
    <w:rsid w:val="00F50E5A"/>
    <w:rPr>
      <w:b/>
      <w:bCs/>
    </w:rPr>
  </w:style>
  <w:style w:type="character" w:customStyle="1" w:styleId="CommentSubjectChar">
    <w:name w:val="Comment Subject Char"/>
    <w:link w:val="CommentSubject"/>
    <w:uiPriority w:val="99"/>
    <w:semiHidden/>
    <w:rsid w:val="00F50E5A"/>
    <w:rPr>
      <w:b/>
      <w:bCs/>
      <w:sz w:val="20"/>
      <w:szCs w:val="20"/>
    </w:rPr>
  </w:style>
  <w:style w:type="paragraph" w:styleId="BalloonText">
    <w:name w:val="Balloon Text"/>
    <w:basedOn w:val="Normal"/>
    <w:link w:val="BalloonTextChar"/>
    <w:uiPriority w:val="99"/>
    <w:semiHidden/>
    <w:unhideWhenUsed/>
    <w:rsid w:val="00F50E5A"/>
    <w:rPr>
      <w:rFonts w:ascii="Segoe UI" w:hAnsi="Segoe UI" w:cs="Segoe UI"/>
      <w:sz w:val="18"/>
      <w:szCs w:val="18"/>
    </w:rPr>
  </w:style>
  <w:style w:type="character" w:customStyle="1" w:styleId="BalloonTextChar">
    <w:name w:val="Balloon Text Char"/>
    <w:link w:val="BalloonText"/>
    <w:uiPriority w:val="99"/>
    <w:semiHidden/>
    <w:rsid w:val="00F50E5A"/>
    <w:rPr>
      <w:rFonts w:ascii="Segoe UI" w:hAnsi="Segoe UI" w:cs="Segoe UI"/>
      <w:sz w:val="18"/>
      <w:szCs w:val="1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TableNormal1">
    <w:name w:val="Table Normal1"/>
    <w:rsid w:val="000F72E1"/>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005BC"/>
    <w:rPr>
      <w:color w:val="605E5C"/>
      <w:shd w:val="clear" w:color="auto" w:fill="E1DFDD"/>
    </w:rPr>
  </w:style>
  <w:style w:type="paragraph" w:styleId="ListParagraph">
    <w:name w:val="List Paragraph"/>
    <w:basedOn w:val="Normal"/>
    <w:uiPriority w:val="34"/>
    <w:qFormat/>
    <w:rsid w:val="006C5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header" Target="header1.xml"/><Relationship Id="rId21" Type="http://schemas.openxmlformats.org/officeDocument/2006/relationships/image" Target="media/image10.jpeg"/><Relationship Id="rId34" Type="http://schemas.openxmlformats.org/officeDocument/2006/relationships/image" Target="media/image23.jpg"/><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image" Target="media/image21.jpg"/><Relationship Id="rId37" Type="http://schemas.openxmlformats.org/officeDocument/2006/relationships/hyperlink" Target="https://www.faith-matters.org/family-surprised-by-presents-from-non-muslim-neighbour-to-celebrate-eid/"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g"/><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image" Target="media/image20.jp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g"/><Relationship Id="rId38" Type="http://schemas.openxmlformats.org/officeDocument/2006/relationships/hyperlink" Target="https://english.danmission.dk/project/zanzibar-peacebuilding-through-interfaith-dialogue/" TargetMode="External"/><Relationship Id="rId46" Type="http://schemas.openxmlformats.org/officeDocument/2006/relationships/theme" Target="theme/theme1.xml"/><Relationship Id="rId20" Type="http://schemas.openxmlformats.org/officeDocument/2006/relationships/image" Target="media/image9.jpeg"/><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79TZTtTZqWVJssk5PHI1ZyB/fQ==">AMUW2mUcIHnBl46QtDOPDYwQlsqYYI8NjnkLw4P4PCT/mqYRzLLuaXCjui/yFA4+iucsNpJ+h+5t1apev1oYg0q7iLFi3MYTHF3DhnT9ozDfICv9MekVmRI=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AB57B-08AA-4AD8-824E-DF6B800D1B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738D279-0D0A-4A09-B365-443C828ECBE7}">
  <ds:schemaRef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27879760-8d42-4139-817b-a85748325e78"/>
    <ds:schemaRef ds:uri="http://purl.org/dc/terms/"/>
    <ds:schemaRef ds:uri="http://schemas.openxmlformats.org/package/2006/metadata/core-properties"/>
    <ds:schemaRef ds:uri="007ce96f-f6e4-41e9-bbc1-3453ece26c5d"/>
  </ds:schemaRefs>
</ds:datastoreItem>
</file>

<file path=customXml/itemProps4.xml><?xml version="1.0" encoding="utf-8"?>
<ds:datastoreItem xmlns:ds="http://schemas.openxmlformats.org/officeDocument/2006/customXml" ds:itemID="{01276E00-83E0-461F-BC48-3F560614726B}"/>
</file>

<file path=customXml/itemProps5.xml><?xml version="1.0" encoding="utf-8"?>
<ds:datastoreItem xmlns:ds="http://schemas.openxmlformats.org/officeDocument/2006/customXml" ds:itemID="{4EE7D5D1-11C6-43C7-91E3-A9CFA5E5D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1625</Words>
  <Characters>8613</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 Learning Platform</dc:creator>
  <cp:keywords/>
  <cp:lastModifiedBy>Katherine Cash</cp:lastModifiedBy>
  <cp:revision>27</cp:revision>
  <cp:lastPrinted>2025-11-06T04:28:00Z</cp:lastPrinted>
  <dcterms:created xsi:type="dcterms:W3CDTF">2025-11-06T04:14:00Z</dcterms:created>
  <dcterms:modified xsi:type="dcterms:W3CDTF">2025-11-06T11:36:00Z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