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C00299" w14:textId="4CB624A3" w:rsidR="00594933" w:rsidRPr="0035727C" w:rsidRDefault="000843BA" w:rsidP="00594933">
      <w:pPr>
        <w:autoSpaceDE w:val="0"/>
        <w:autoSpaceDN w:val="0"/>
        <w:adjustRightInd w:val="0"/>
        <w:spacing w:after="170" w:line="500" w:lineRule="atLeast"/>
        <w:jc w:val="center"/>
        <w:textAlignment w:val="center"/>
        <w:rPr>
          <w:rFonts w:cs="Calibri"/>
          <w:color w:val="000000"/>
          <w:spacing w:val="100"/>
          <w:sz w:val="32"/>
          <w:szCs w:val="32"/>
          <w:lang w:val="en-US"/>
        </w:rPr>
      </w:pPr>
      <w:r>
        <w:rPr>
          <w:noProof/>
        </w:rPr>
        <w:drawing>
          <wp:anchor distT="0" distB="0" distL="114300" distR="114300" simplePos="0" relativeHeight="251661312" behindDoc="0" locked="0" layoutInCell="1" allowOverlap="1" wp14:anchorId="36501228" wp14:editId="6CD877A1">
            <wp:simplePos x="0" y="0"/>
            <wp:positionH relativeFrom="column">
              <wp:posOffset>-543560</wp:posOffset>
            </wp:positionH>
            <wp:positionV relativeFrom="paragraph">
              <wp:posOffset>-791845</wp:posOffset>
            </wp:positionV>
            <wp:extent cx="6836410" cy="123825"/>
            <wp:effectExtent l="0" t="0" r="2540" b="9525"/>
            <wp:wrapNone/>
            <wp:docPr id="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36410"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EE63F1">
        <w:rPr>
          <w:noProof/>
        </w:rPr>
        <mc:AlternateContent>
          <mc:Choice Requires="wps">
            <w:drawing>
              <wp:anchor distT="0" distB="0" distL="114300" distR="114300" simplePos="0" relativeHeight="251657216" behindDoc="1" locked="0" layoutInCell="1" allowOverlap="1" wp14:anchorId="32DCB53B" wp14:editId="47725E9D">
                <wp:simplePos x="0" y="0"/>
                <wp:positionH relativeFrom="column">
                  <wp:posOffset>-914400</wp:posOffset>
                </wp:positionH>
                <wp:positionV relativeFrom="paragraph">
                  <wp:posOffset>-1177290</wp:posOffset>
                </wp:positionV>
                <wp:extent cx="7585710" cy="10743565"/>
                <wp:effectExtent l="0" t="0" r="0" b="0"/>
                <wp:wrapNone/>
                <wp:docPr id="40" name="Rektangel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5710" cy="10743565"/>
                        </a:xfrm>
                        <a:prstGeom prst="rect">
                          <a:avLst/>
                        </a:prstGeom>
                        <a:solidFill>
                          <a:srgbClr val="F1DDC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399731" id="Rektangel 5" o:spid="_x0000_s1026" style="position:absolute;margin-left:-1in;margin-top:-92.7pt;width:597.3pt;height:84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YPEdAIAAOQEAAAOAAAAZHJzL2Uyb0RvYy54bWysVEtv2zAMvg/YfxB0X21nSdMZdYogQYYB&#10;QVesHXpmZNkWqtckJU7360fJTpt1Ow3zQSBFio+PH319c1SSHLjzwuiKFhc5JVwzUwvdVvT7w+bD&#10;FSU+gK5BGs0r+sw9vVm8f3fd25JPTGdkzR3BINqXva1oF4Its8yzjivwF8ZyjcbGOAUBVddmtYMe&#10;oyuZTfL8MuuNq60zjHuPt+vBSBcpftNwFr42jeeByIpibSGdLp27eGaLayhbB7YTbCwD/qEKBUJj&#10;0pdQawhA9k78EUoJ5ow3TbhgRmWmaQTjqQfspsjfdHPfgeWpFwTH2xeY/P8Ly24Pd46IuqJThEeD&#10;whl94084sZZLMov49NaX6HZv71zs0NutYU8eDdlvlqj40efYOBV9sT9yTGA/v4DNj4EwvJzPrmbz&#10;ApMytBX5fPpxdpnyZVCe3lvnw2duFIlCRR2OM6EMh60PsQIoTy6pNCNFvRFSJsW1u5V05AA4+k2x&#10;Xq8uYzf4xJ+7SU16zD+Z57EUQAo2EgKKyiIoXreUgGyR2yy4lFubmAEjDbnX4LshRwo7EEqJgKyW&#10;QlX0Ko/fmFnq+IwnXo4dvMIWpZ2pn3EezgxE9ZZtBLa+BR/uwCEzsUjctvAVj0YarNyMEiWdcT//&#10;dh/9kTBopaRHpmNXP/bgOCXyi0YqfSqmcfYhKdPZfIKKO7fszi16r1YGES1wry1LYvQP8iQ2zqhH&#10;XMplzIom0AxzD/iNyioMG4hrzfhymdxwHSyErb63LAY/wftwfARnx/kH5M6tOW0FlG9oMPjGl9os&#10;98E0InHkFdeRsrhKiQfj2sddPdeT1+vPafELAAD//wMAUEsDBBQABgAIAAAAIQAhd4TL4QAAAA8B&#10;AAAPAAAAZHJzL2Rvd25yZXYueG1sTI9BS8NAEIXvgv9hGcFbuxtJShuzKSJ4E6S1iN6m2TUJZmfT&#10;7KaN/nonJ719j3m8ea/YTq4TZzuE1pOGZKlAWKq8aanWcHh9WqxBhIhksPNkNXzbANvy+qrA3PgL&#10;7ex5H2vBIRRy1NDE2OdShqqxDsPS95b49ukHh5HlUEsz4IXDXSfvlFpJhy3xhwZ7+9jY6ms/Og3q&#10;dGqe0b/U7mOkd5fszObtZ6P17c30cA8i2in+mWGuz9Wh5E5HP5IJotOwSNKUx8SZ1lkKYvaoTK1A&#10;HJkYMpBlIf/vKH8BAAD//wMAUEsBAi0AFAAGAAgAAAAhALaDOJL+AAAA4QEAABMAAAAAAAAAAAAA&#10;AAAAAAAAAFtDb250ZW50X1R5cGVzXS54bWxQSwECLQAUAAYACAAAACEAOP0h/9YAAACUAQAACwAA&#10;AAAAAAAAAAAAAAAvAQAAX3JlbHMvLnJlbHNQSwECLQAUAAYACAAAACEA0iGDxHQCAADkBAAADgAA&#10;AAAAAAAAAAAAAAAuAgAAZHJzL2Uyb0RvYy54bWxQSwECLQAUAAYACAAAACEAIXeEy+EAAAAPAQAA&#10;DwAAAAAAAAAAAAAAAADOBAAAZHJzL2Rvd25yZXYueG1sUEsFBgAAAAAEAAQA8wAAANwFAAAAAA==&#10;" fillcolor="#f1ddc6" stroked="f" strokeweight="1pt"/>
            </w:pict>
          </mc:Fallback>
        </mc:AlternateContent>
      </w:r>
      <w:r w:rsidR="00594933" w:rsidRPr="0035727C">
        <w:rPr>
          <w:rFonts w:cs="Calibri"/>
          <w:color w:val="000000"/>
          <w:spacing w:val="100"/>
          <w:sz w:val="32"/>
          <w:szCs w:val="32"/>
          <w:lang w:val="en-US"/>
        </w:rPr>
        <w:t xml:space="preserve">SESSION </w:t>
      </w:r>
      <w:r w:rsidR="00461BD0">
        <w:rPr>
          <w:rFonts w:cs="Calibri"/>
          <w:color w:val="000000"/>
          <w:spacing w:val="100"/>
          <w:sz w:val="32"/>
          <w:szCs w:val="32"/>
          <w:lang w:val="en-US"/>
        </w:rPr>
        <w:t>4</w:t>
      </w:r>
    </w:p>
    <w:p w14:paraId="5E3064F2" w14:textId="77777777" w:rsidR="003503DE" w:rsidRPr="00FF1454" w:rsidRDefault="746BF89A" w:rsidP="6D48597A">
      <w:pPr>
        <w:pStyle w:val="R1"/>
        <w:spacing w:after="0"/>
        <w:jc w:val="center"/>
        <w:rPr>
          <w:rFonts w:ascii="Calibri" w:hAnsi="Calibri" w:cs="Calibri"/>
          <w:b/>
          <w:bCs/>
          <w:caps/>
          <w:sz w:val="32"/>
          <w:szCs w:val="32"/>
        </w:rPr>
      </w:pPr>
      <w:r>
        <w:rPr>
          <w:rFonts w:ascii="Calibri" w:hAnsi="Calibri" w:cs="Calibri"/>
          <w:b/>
          <w:bCs/>
          <w:caps/>
          <w:spacing w:val="20"/>
          <w:sz w:val="32"/>
          <w:szCs w:val="32"/>
        </w:rPr>
        <w:t>violations of</w:t>
      </w:r>
      <w:r w:rsidR="2A03B496">
        <w:rPr>
          <w:rFonts w:ascii="Calibri" w:hAnsi="Calibri" w:cs="Calibri"/>
          <w:b/>
          <w:bCs/>
          <w:caps/>
          <w:spacing w:val="20"/>
          <w:sz w:val="32"/>
          <w:szCs w:val="32"/>
        </w:rPr>
        <w:t xml:space="preserve"> FREEDOM</w:t>
      </w:r>
      <w:r w:rsidR="6D4D282C" w:rsidRPr="6D48597A">
        <w:rPr>
          <w:rFonts w:ascii="Calibri" w:hAnsi="Calibri" w:cs="Calibri"/>
          <w:b/>
          <w:bCs/>
          <w:caps/>
          <w:sz w:val="32"/>
          <w:szCs w:val="32"/>
        </w:rPr>
        <w:t xml:space="preserve"> </w:t>
      </w:r>
      <w:r w:rsidR="2CCA5715">
        <w:rPr>
          <w:rFonts w:ascii="Calibri" w:hAnsi="Calibri" w:cs="Calibri"/>
          <w:b/>
          <w:bCs/>
          <w:caps/>
          <w:spacing w:val="20"/>
          <w:sz w:val="32"/>
          <w:szCs w:val="32"/>
        </w:rPr>
        <w:t>OF RELIGION OR BELIEF</w:t>
      </w:r>
    </w:p>
    <w:p w14:paraId="019D8F0E" w14:textId="77777777" w:rsidR="00594933" w:rsidRPr="0035727C" w:rsidRDefault="00594933" w:rsidP="00594933">
      <w:pPr>
        <w:autoSpaceDE w:val="0"/>
        <w:autoSpaceDN w:val="0"/>
        <w:adjustRightInd w:val="0"/>
        <w:spacing w:line="260" w:lineRule="atLeast"/>
        <w:jc w:val="center"/>
        <w:textAlignment w:val="center"/>
        <w:rPr>
          <w:rFonts w:cs="Calibri"/>
          <w:b/>
          <w:bCs/>
          <w:caps/>
          <w:color w:val="000000"/>
          <w:spacing w:val="20"/>
          <w:sz w:val="32"/>
          <w:szCs w:val="32"/>
          <w:lang w:val="en-US"/>
        </w:rPr>
      </w:pPr>
    </w:p>
    <w:p w14:paraId="1485B839" w14:textId="77777777" w:rsidR="00594933" w:rsidRDefault="00594933" w:rsidP="00C858DC">
      <w:pPr>
        <w:autoSpaceDE w:val="0"/>
        <w:autoSpaceDN w:val="0"/>
        <w:adjustRightInd w:val="0"/>
        <w:spacing w:line="260" w:lineRule="atLeast"/>
        <w:textAlignment w:val="center"/>
        <w:rPr>
          <w:rFonts w:cs="Calibri"/>
          <w:b/>
          <w:bCs/>
          <w:caps/>
          <w:color w:val="000000"/>
          <w:spacing w:val="20"/>
          <w:sz w:val="30"/>
          <w:szCs w:val="30"/>
          <w:lang w:val="en-US"/>
        </w:rPr>
      </w:pPr>
    </w:p>
    <w:p w14:paraId="68F915A8" w14:textId="77777777" w:rsidR="00594933" w:rsidRPr="0035727C" w:rsidRDefault="00594933" w:rsidP="00594933">
      <w:pPr>
        <w:autoSpaceDE w:val="0"/>
        <w:autoSpaceDN w:val="0"/>
        <w:adjustRightInd w:val="0"/>
        <w:spacing w:line="260" w:lineRule="atLeast"/>
        <w:jc w:val="center"/>
        <w:textAlignment w:val="center"/>
        <w:rPr>
          <w:rFonts w:cs="Calibri"/>
          <w:b/>
          <w:bCs/>
          <w:caps/>
          <w:color w:val="000000"/>
          <w:spacing w:val="20"/>
          <w:sz w:val="30"/>
          <w:szCs w:val="30"/>
          <w:lang w:val="en-US"/>
        </w:rPr>
      </w:pPr>
    </w:p>
    <w:p w14:paraId="36C0C727" w14:textId="77777777" w:rsidR="000729F0" w:rsidRPr="00C858DC" w:rsidRDefault="000729F0" w:rsidP="000729F0">
      <w:pPr>
        <w:pStyle w:val="R3"/>
        <w:spacing w:before="0" w:after="0"/>
        <w:jc w:val="center"/>
        <w:rPr>
          <w:rFonts w:ascii="Calibri" w:hAnsi="Calibri" w:cs="Calibri"/>
          <w:b/>
          <w:bCs/>
          <w:sz w:val="104"/>
          <w:szCs w:val="104"/>
        </w:rPr>
      </w:pPr>
      <w:r w:rsidRPr="00C858DC">
        <w:rPr>
          <w:rFonts w:ascii="Calibri" w:hAnsi="Calibri" w:cs="Calibri"/>
          <w:b/>
          <w:bCs/>
          <w:sz w:val="104"/>
          <w:szCs w:val="104"/>
        </w:rPr>
        <w:t>Presentation</w:t>
      </w:r>
    </w:p>
    <w:p w14:paraId="1CA501BB" w14:textId="77777777" w:rsidR="000729F0" w:rsidRDefault="000729F0" w:rsidP="6D48597A">
      <w:pPr>
        <w:pStyle w:val="R3"/>
        <w:spacing w:before="0" w:after="0"/>
        <w:jc w:val="center"/>
        <w:rPr>
          <w:rFonts w:ascii="Calibri" w:hAnsi="Calibri" w:cs="Calibri"/>
          <w:b/>
          <w:bCs/>
          <w:sz w:val="104"/>
          <w:szCs w:val="104"/>
        </w:rPr>
      </w:pPr>
      <w:r w:rsidRPr="6D48597A">
        <w:rPr>
          <w:rFonts w:ascii="Calibri" w:hAnsi="Calibri" w:cs="Calibri"/>
          <w:b/>
          <w:bCs/>
          <w:sz w:val="104"/>
          <w:szCs w:val="104"/>
        </w:rPr>
        <w:t>Script</w:t>
      </w:r>
    </w:p>
    <w:p w14:paraId="01401F41" w14:textId="3B4A1307" w:rsidR="6D48597A" w:rsidRPr="00B46E99" w:rsidRDefault="00EE63F1" w:rsidP="6D48597A">
      <w:pPr>
        <w:pStyle w:val="Allmntstyckeformat"/>
        <w:spacing w:after="480" w:line="240" w:lineRule="auto"/>
        <w:jc w:val="center"/>
        <w:rPr>
          <w:lang w:val="en-US"/>
        </w:rPr>
      </w:pPr>
      <w:r>
        <w:rPr>
          <w:noProof/>
        </w:rPr>
        <w:drawing>
          <wp:anchor distT="24384" distB="77470" distL="138684" distR="191643" simplePos="0" relativeHeight="251654144" behindDoc="0" locked="0" layoutInCell="1" allowOverlap="1" wp14:anchorId="58215A5F" wp14:editId="09A48215">
            <wp:simplePos x="0" y="0"/>
            <wp:positionH relativeFrom="column">
              <wp:posOffset>1600454</wp:posOffset>
            </wp:positionH>
            <wp:positionV relativeFrom="paragraph">
              <wp:posOffset>491744</wp:posOffset>
            </wp:positionV>
            <wp:extent cx="2592578" cy="3671316"/>
            <wp:effectExtent l="38100" t="38100" r="74930" b="81915"/>
            <wp:wrapNone/>
            <wp:docPr id="39"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92070" cy="3670935"/>
                    </a:xfrm>
                    <a:prstGeom prst="rect">
                      <a:avLst/>
                    </a:prstGeom>
                    <a:solidFill>
                      <a:sysClr val="window" lastClr="FFFFFF"/>
                    </a:solidFill>
                    <a:effectLst>
                      <a:outerShdw blurRad="50800" dist="38100" dir="2700000" algn="ctr" rotWithShape="0">
                        <a:sysClr val="window" lastClr="FFFFFF">
                          <a:lumMod val="65000"/>
                          <a:alpha val="40000"/>
                        </a:sysClr>
                      </a:outerShdw>
                    </a:effectLst>
                  </pic:spPr>
                </pic:pic>
              </a:graphicData>
            </a:graphic>
            <wp14:sizeRelH relativeFrom="margin">
              <wp14:pctWidth>0</wp14:pctWidth>
            </wp14:sizeRelH>
            <wp14:sizeRelV relativeFrom="margin">
              <wp14:pctHeight>0</wp14:pctHeight>
            </wp14:sizeRelV>
          </wp:anchor>
        </w:drawing>
      </w:r>
    </w:p>
    <w:p w14:paraId="13FBBC8F" w14:textId="77777777" w:rsidR="00345D65" w:rsidRPr="00D33AAA" w:rsidRDefault="00657A7D" w:rsidP="00295093">
      <w:pPr>
        <w:pStyle w:val="Allmntstyckeformat"/>
        <w:spacing w:after="480" w:line="240" w:lineRule="auto"/>
        <w:jc w:val="center"/>
        <w:rPr>
          <w:rFonts w:ascii="Calibri" w:hAnsi="Calibri" w:cs="Mulish-Bold"/>
          <w:b/>
          <w:bCs/>
          <w:caps/>
          <w:spacing w:val="115"/>
          <w:sz w:val="32"/>
          <w:szCs w:val="32"/>
          <w:lang w:val="en-US"/>
        </w:rPr>
      </w:pPr>
      <w:r>
        <w:rPr>
          <w:rFonts w:ascii="Calibri" w:hAnsi="Calibri" w:cs="Mulish-Bold"/>
          <w:b/>
          <w:bCs/>
          <w:caps/>
          <w:spacing w:val="115"/>
          <w:sz w:val="32"/>
          <w:szCs w:val="32"/>
          <w:lang w:val="en-US"/>
        </w:rPr>
        <w:br/>
      </w:r>
    </w:p>
    <w:p w14:paraId="57A7B714" w14:textId="1DC35E80" w:rsidR="0012291A" w:rsidRPr="00BC7B5F" w:rsidRDefault="00EE63F1" w:rsidP="004933F5">
      <w:pPr>
        <w:rPr>
          <w:rFonts w:cs="Calibri Light"/>
          <w:sz w:val="32"/>
          <w:szCs w:val="32"/>
          <w:lang w:val="en-US"/>
        </w:rPr>
      </w:pPr>
      <w:r>
        <w:rPr>
          <w:noProof/>
        </w:rPr>
        <w:drawing>
          <wp:anchor distT="0" distB="0" distL="114300" distR="114300" simplePos="0" relativeHeight="251655168" behindDoc="0" locked="0" layoutInCell="1" allowOverlap="1" wp14:anchorId="1294C25C" wp14:editId="071F1954">
            <wp:simplePos x="0" y="0"/>
            <wp:positionH relativeFrom="page">
              <wp:posOffset>3034030</wp:posOffset>
            </wp:positionH>
            <wp:positionV relativeFrom="page">
              <wp:posOffset>9481185</wp:posOffset>
            </wp:positionV>
            <wp:extent cx="1346200" cy="1014730"/>
            <wp:effectExtent l="0" t="0" r="0" b="0"/>
            <wp:wrapNone/>
            <wp:docPr id="38" name="Bildobjekt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objekt 39"/>
                    <pic:cNvPicPr>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46200" cy="1014730"/>
                    </a:xfrm>
                    <a:prstGeom prst="rect">
                      <a:avLst/>
                    </a:prstGeom>
                    <a:noFill/>
                  </pic:spPr>
                </pic:pic>
              </a:graphicData>
            </a:graphic>
            <wp14:sizeRelH relativeFrom="page">
              <wp14:pctWidth>0</wp14:pctWidth>
            </wp14:sizeRelH>
            <wp14:sizeRelV relativeFrom="page">
              <wp14:pctHeight>0</wp14:pctHeight>
            </wp14:sizeRelV>
          </wp:anchor>
        </w:drawing>
      </w:r>
      <w:r w:rsidR="00594933">
        <w:rPr>
          <w:rFonts w:cs="Mulish-Bold"/>
          <w:b/>
          <w:bCs/>
          <w:caps/>
          <w:spacing w:val="115"/>
          <w:sz w:val="32"/>
          <w:szCs w:val="32"/>
          <w:lang w:val="en-US"/>
        </w:rPr>
        <w:br w:type="page"/>
      </w:r>
      <w:r w:rsidR="00F40CA2" w:rsidRPr="00BC7B5F">
        <w:rPr>
          <w:rFonts w:cs="Calibri (Brödtext)"/>
          <w:sz w:val="48"/>
          <w:szCs w:val="48"/>
          <w:lang w:val="en-US"/>
        </w:rPr>
        <w:lastRenderedPageBreak/>
        <w:t>Presentation Script</w:t>
      </w:r>
      <w:r w:rsidR="00F40CA2" w:rsidRPr="00BC7B5F">
        <w:rPr>
          <w:rFonts w:cs="Calibri (Brödtext)"/>
          <w:sz w:val="32"/>
          <w:szCs w:val="32"/>
          <w:lang w:val="en-US"/>
        </w:rPr>
        <w:t> </w:t>
      </w:r>
      <w:r w:rsidR="003414EE" w:rsidRPr="00BC7B5F">
        <w:rPr>
          <w:rFonts w:cs="Calibri (Brödtext)"/>
          <w:sz w:val="32"/>
          <w:szCs w:val="32"/>
          <w:lang w:val="en-US"/>
        </w:rPr>
        <w:br/>
      </w:r>
    </w:p>
    <w:p w14:paraId="58275B12" w14:textId="77777777" w:rsidR="00461BD0" w:rsidRPr="003414EE" w:rsidRDefault="00461BD0" w:rsidP="00461BD0">
      <w:pPr>
        <w:pStyle w:val="Rubrik"/>
        <w:rPr>
          <w:rFonts w:cs="Calibri (Brödtext)"/>
          <w:spacing w:val="0"/>
          <w:sz w:val="32"/>
          <w:szCs w:val="32"/>
          <w:lang w:val="en-GB"/>
        </w:rPr>
      </w:pPr>
      <w:r w:rsidRPr="00BC7B5F">
        <w:rPr>
          <w:rFonts w:cs="Calibri Light"/>
          <w:spacing w:val="0"/>
          <w:sz w:val="32"/>
          <w:szCs w:val="32"/>
          <w:lang w:val="en-US"/>
        </w:rPr>
        <w:t xml:space="preserve">Understanding violations of </w:t>
      </w:r>
      <w:r w:rsidR="65066624" w:rsidRPr="00BC7B5F">
        <w:rPr>
          <w:rFonts w:cs="Calibri Light"/>
          <w:spacing w:val="0"/>
          <w:sz w:val="32"/>
          <w:szCs w:val="32"/>
          <w:lang w:val="en-US"/>
        </w:rPr>
        <w:t>F</w:t>
      </w:r>
      <w:r w:rsidRPr="00BC7B5F">
        <w:rPr>
          <w:rFonts w:cs="Calibri Light"/>
          <w:spacing w:val="0"/>
          <w:sz w:val="32"/>
          <w:szCs w:val="32"/>
          <w:lang w:val="en-US"/>
        </w:rPr>
        <w:t xml:space="preserve">reedom of </w:t>
      </w:r>
      <w:r w:rsidR="410EDBF6" w:rsidRPr="00BC7B5F">
        <w:rPr>
          <w:rFonts w:cs="Calibri Light"/>
          <w:spacing w:val="0"/>
          <w:sz w:val="32"/>
          <w:szCs w:val="32"/>
          <w:lang w:val="en-US"/>
        </w:rPr>
        <w:t>R</w:t>
      </w:r>
      <w:r w:rsidRPr="00BC7B5F">
        <w:rPr>
          <w:rFonts w:cs="Calibri Light"/>
          <w:spacing w:val="0"/>
          <w:sz w:val="32"/>
          <w:szCs w:val="32"/>
          <w:lang w:val="en-US"/>
        </w:rPr>
        <w:t xml:space="preserve">eligion or </w:t>
      </w:r>
      <w:r w:rsidR="1086C656" w:rsidRPr="00BC7B5F">
        <w:rPr>
          <w:rFonts w:cs="Calibri Light"/>
          <w:spacing w:val="0"/>
          <w:sz w:val="32"/>
          <w:szCs w:val="32"/>
          <w:lang w:val="en-US"/>
        </w:rPr>
        <w:t>B</w:t>
      </w:r>
      <w:r w:rsidRPr="00BC7B5F">
        <w:rPr>
          <w:rFonts w:cs="Calibri Light"/>
          <w:spacing w:val="0"/>
          <w:sz w:val="32"/>
          <w:szCs w:val="32"/>
          <w:lang w:val="en-US"/>
        </w:rPr>
        <w:t>elief</w:t>
      </w:r>
    </w:p>
    <w:p w14:paraId="78DDB573" w14:textId="77777777" w:rsidR="00461BD0" w:rsidRPr="0012291A" w:rsidRDefault="00461BD0" w:rsidP="43D41914">
      <w:pPr>
        <w:rPr>
          <w:rFonts w:cs="Calibri (Brödtext)"/>
          <w:i/>
          <w:iCs/>
          <w:spacing w:val="-4"/>
          <w:sz w:val="21"/>
          <w:szCs w:val="21"/>
          <w:lang w:val="en-GB"/>
        </w:rPr>
      </w:pPr>
      <w:r w:rsidRPr="00BC7B5F">
        <w:rPr>
          <w:rFonts w:cs="Calibri"/>
          <w:i/>
          <w:iCs/>
          <w:sz w:val="21"/>
          <w:szCs w:val="21"/>
          <w:lang w:val="en-GB"/>
        </w:rPr>
        <w:br/>
      </w:r>
      <w:r w:rsidR="746BF89A" w:rsidRPr="0012291A">
        <w:rPr>
          <w:rFonts w:cs="Calibri (Brödtext)"/>
          <w:i/>
          <w:iCs/>
          <w:spacing w:val="-4"/>
          <w:sz w:val="21"/>
          <w:szCs w:val="21"/>
          <w:lang w:val="en-GB"/>
        </w:rPr>
        <w:t xml:space="preserve">This script for the session 4 presentation is illustrated by slides </w:t>
      </w:r>
      <w:r w:rsidR="1B95E6D7" w:rsidRPr="0012291A">
        <w:rPr>
          <w:rFonts w:cs="Calibri (Brödtext)"/>
          <w:i/>
          <w:iCs/>
          <w:spacing w:val="-4"/>
          <w:sz w:val="21"/>
          <w:szCs w:val="21"/>
          <w:lang w:val="en-GB"/>
        </w:rPr>
        <w:t>4-39</w:t>
      </w:r>
      <w:r w:rsidR="746BF89A" w:rsidRPr="0012291A">
        <w:rPr>
          <w:rFonts w:cs="Calibri (Brödtext)"/>
          <w:i/>
          <w:iCs/>
          <w:spacing w:val="-4"/>
          <w:sz w:val="21"/>
          <w:szCs w:val="21"/>
          <w:lang w:val="en-GB"/>
        </w:rPr>
        <w:t xml:space="preserve"> of the session PowerPoint.</w:t>
      </w:r>
      <w:bookmarkStart w:id="0" w:name="_Hlk76637005"/>
    </w:p>
    <w:bookmarkEnd w:id="0"/>
    <w:p w14:paraId="6C86FCE7" w14:textId="77777777" w:rsidR="00461BD0" w:rsidRPr="00BC7B5F" w:rsidRDefault="00461BD0" w:rsidP="00461BD0">
      <w:pPr>
        <w:rPr>
          <w:rFonts w:cs="Calibri"/>
          <w:lang w:val="en-GB"/>
        </w:rPr>
      </w:pPr>
    </w:p>
    <w:p w14:paraId="11A11B23" w14:textId="77777777" w:rsidR="00461BD0" w:rsidRPr="00BC7B5F" w:rsidRDefault="00461BD0" w:rsidP="00461BD0">
      <w:pPr>
        <w:rPr>
          <w:rFonts w:ascii="Calibri Light" w:hAnsi="Calibri Light" w:cs="Calibri Light"/>
          <w:sz w:val="21"/>
          <w:szCs w:val="21"/>
          <w:lang w:val="en-GB"/>
        </w:rPr>
      </w:pPr>
      <w:r w:rsidRPr="00BC7B5F">
        <w:rPr>
          <w:rFonts w:ascii="Calibri Light" w:hAnsi="Calibri Light" w:cs="Calibri Light"/>
          <w:sz w:val="21"/>
          <w:szCs w:val="21"/>
          <w:lang w:val="en-GB"/>
        </w:rPr>
        <w:t xml:space="preserve">NOTE: This presentation is long (just under 20 minutes) and includes many examples. You may wish to cut the examples that seem least relevant to your group. You may also wish to replace some examples with stories from your context. Key messages in the ‘Stories of…’ sections are highlighted in bold. Please include these points in your talk! Use the PowerPoint, printouts of key PowerPoint slides or equivalent flip chart illustrations to help your participants process the contents. </w:t>
      </w:r>
    </w:p>
    <w:p w14:paraId="6C9AD2DF" w14:textId="77777777" w:rsidR="00461BD0" w:rsidRPr="00BC7B5F" w:rsidRDefault="00461BD0" w:rsidP="00461BD0">
      <w:pPr>
        <w:rPr>
          <w:rStyle w:val="normaltextrun"/>
          <w:rFonts w:cs="Calibri"/>
          <w:sz w:val="21"/>
          <w:szCs w:val="21"/>
          <w:lang w:val="en-GB"/>
        </w:rPr>
      </w:pPr>
    </w:p>
    <w:tbl>
      <w:tblPr>
        <w:tblW w:w="0" w:type="auto"/>
        <w:tblBorders>
          <w:insideH w:val="dotted" w:sz="4" w:space="0" w:color="auto"/>
          <w:insideV w:val="single" w:sz="4" w:space="0" w:color="auto"/>
        </w:tblBorders>
        <w:tblLook w:val="04A0" w:firstRow="1" w:lastRow="0" w:firstColumn="1" w:lastColumn="0" w:noHBand="0" w:noVBand="1"/>
      </w:tblPr>
      <w:tblGrid>
        <w:gridCol w:w="2268"/>
        <w:gridCol w:w="6763"/>
      </w:tblGrid>
      <w:tr w:rsidR="00461BD0" w:rsidRPr="00BC7B5F" w14:paraId="6DE3F926" w14:textId="77777777" w:rsidTr="00BC7B5F">
        <w:trPr>
          <w:trHeight w:val="397"/>
        </w:trPr>
        <w:tc>
          <w:tcPr>
            <w:tcW w:w="2268" w:type="dxa"/>
            <w:tcBorders>
              <w:top w:val="nil"/>
              <w:bottom w:val="nil"/>
              <w:right w:val="nil"/>
            </w:tcBorders>
            <w:shd w:val="clear" w:color="auto" w:fill="auto"/>
          </w:tcPr>
          <w:p w14:paraId="0A98A7F5" w14:textId="77777777" w:rsidR="00461BD0" w:rsidRPr="00BC7B5F" w:rsidRDefault="00461BD0" w:rsidP="00BC7B5F">
            <w:pPr>
              <w:pStyle w:val="paragraph"/>
              <w:spacing w:before="0" w:beforeAutospacing="0" w:after="0" w:afterAutospacing="0"/>
              <w:textAlignment w:val="baseline"/>
              <w:rPr>
                <w:rStyle w:val="normaltextrun"/>
                <w:rFonts w:ascii="Calibri" w:hAnsi="Calibri" w:cs="Calibri"/>
                <w:noProof/>
                <w:sz w:val="21"/>
                <w:szCs w:val="21"/>
                <w:lang w:val="en-GB"/>
              </w:rPr>
            </w:pPr>
          </w:p>
        </w:tc>
        <w:tc>
          <w:tcPr>
            <w:tcW w:w="6763" w:type="dxa"/>
            <w:tcBorders>
              <w:top w:val="nil"/>
              <w:left w:val="nil"/>
              <w:bottom w:val="single" w:sz="4" w:space="0" w:color="auto"/>
            </w:tcBorders>
            <w:shd w:val="clear" w:color="auto" w:fill="auto"/>
            <w:vAlign w:val="bottom"/>
          </w:tcPr>
          <w:p w14:paraId="1D7007B2" w14:textId="77777777" w:rsidR="00461BD0" w:rsidRPr="00BC7B5F" w:rsidRDefault="00461BD0" w:rsidP="00BC7B5F">
            <w:pPr>
              <w:pStyle w:val="Rubrik"/>
              <w:ind w:left="-102"/>
              <w:rPr>
                <w:rStyle w:val="normaltextrun"/>
                <w:rFonts w:ascii="Calibri" w:hAnsi="Calibri" w:cs="Calibri Light"/>
                <w:b/>
                <w:bCs/>
                <w:color w:val="FFFFFF"/>
                <w:sz w:val="21"/>
                <w:szCs w:val="21"/>
                <w:lang w:val="en-GB" w:eastAsia="ko-KR"/>
              </w:rPr>
            </w:pPr>
            <w:r w:rsidRPr="00BC7B5F">
              <w:rPr>
                <w:rStyle w:val="normaltextrun"/>
                <w:rFonts w:ascii="Calibri" w:hAnsi="Calibri" w:cs="Calibri Light"/>
                <w:b/>
                <w:bCs/>
                <w:sz w:val="21"/>
                <w:szCs w:val="21"/>
                <w:lang w:eastAsia="ko-KR"/>
              </w:rPr>
              <w:t>INTRODUCTION</w:t>
            </w:r>
            <w:r w:rsidRPr="00BC7B5F">
              <w:rPr>
                <w:rFonts w:ascii="Calibri" w:hAnsi="Calibri" w:cs="Calibri Light"/>
                <w:b/>
                <w:bCs/>
                <w:sz w:val="21"/>
                <w:szCs w:val="21"/>
                <w:lang w:val="en-GB" w:eastAsia="ko-KR"/>
              </w:rPr>
              <w:t xml:space="preserve"> </w:t>
            </w:r>
          </w:p>
        </w:tc>
      </w:tr>
      <w:tr w:rsidR="00461BD0" w:rsidRPr="00EC2DA6" w14:paraId="5EA252E2" w14:textId="77777777" w:rsidTr="00BC7B5F">
        <w:tc>
          <w:tcPr>
            <w:tcW w:w="2268" w:type="dxa"/>
            <w:tcBorders>
              <w:top w:val="nil"/>
              <w:bottom w:val="nil"/>
              <w:right w:val="nil"/>
            </w:tcBorders>
            <w:shd w:val="clear" w:color="auto" w:fill="auto"/>
          </w:tcPr>
          <w:p w14:paraId="5DDA1D91" w14:textId="77777777" w:rsidR="00461BD0" w:rsidRPr="00BC7B5F" w:rsidRDefault="00461BD0" w:rsidP="00BC7B5F">
            <w:pPr>
              <w:pStyle w:val="paragraph"/>
              <w:spacing w:before="0" w:beforeAutospacing="0" w:after="0" w:afterAutospacing="0"/>
              <w:textAlignment w:val="baseline"/>
              <w:rPr>
                <w:rStyle w:val="normaltextrun"/>
                <w:rFonts w:ascii="Calibri" w:hAnsi="Calibri" w:cs="Calibri"/>
                <w:sz w:val="21"/>
                <w:szCs w:val="21"/>
                <w:lang w:val="en-GB"/>
              </w:rPr>
            </w:pPr>
          </w:p>
          <w:p w14:paraId="13AD19C5" w14:textId="08834506" w:rsidR="00461BD0" w:rsidRPr="00BC7B5F" w:rsidRDefault="00EE63F1" w:rsidP="00BC7B5F">
            <w:pPr>
              <w:pStyle w:val="paragraph"/>
              <w:spacing w:before="0" w:beforeAutospacing="0" w:after="0" w:afterAutospacing="0"/>
              <w:textAlignment w:val="baseline"/>
              <w:rPr>
                <w:rStyle w:val="normaltextrun"/>
                <w:rFonts w:ascii="Calibri" w:hAnsi="Calibri" w:cs="Calibri"/>
                <w:sz w:val="21"/>
                <w:szCs w:val="21"/>
                <w:lang w:val="en-GB"/>
              </w:rPr>
            </w:pPr>
            <w:r>
              <w:rPr>
                <w:rFonts w:ascii="Calibri" w:hAnsi="Calibri" w:cs="Calibri"/>
                <w:noProof/>
                <w:sz w:val="21"/>
                <w:szCs w:val="21"/>
                <w:lang w:eastAsia="sv-SE"/>
              </w:rPr>
              <w:drawing>
                <wp:inline distT="0" distB="0" distL="0" distR="0" wp14:anchorId="6DCD703E" wp14:editId="0C17CF95">
                  <wp:extent cx="1130300" cy="635000"/>
                  <wp:effectExtent l="0" t="0" r="0" b="0"/>
                  <wp:docPr id="1" name="Bildobjekt 1510326094"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510326094" descr="En bild som visar text&#10;&#10;Automatiskt genererad beskrivni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30300" cy="635000"/>
                          </a:xfrm>
                          <a:prstGeom prst="rect">
                            <a:avLst/>
                          </a:prstGeom>
                          <a:noFill/>
                          <a:ln>
                            <a:noFill/>
                          </a:ln>
                        </pic:spPr>
                      </pic:pic>
                    </a:graphicData>
                  </a:graphic>
                </wp:inline>
              </w:drawing>
            </w:r>
          </w:p>
        </w:tc>
        <w:tc>
          <w:tcPr>
            <w:tcW w:w="6763" w:type="dxa"/>
            <w:tcBorders>
              <w:top w:val="single" w:sz="4" w:space="0" w:color="auto"/>
              <w:left w:val="nil"/>
            </w:tcBorders>
            <w:shd w:val="clear" w:color="auto" w:fill="auto"/>
          </w:tcPr>
          <w:p w14:paraId="72C26917" w14:textId="77777777" w:rsidR="00461BD0" w:rsidRPr="00BC7B5F" w:rsidRDefault="00461BD0" w:rsidP="00BC7B5F">
            <w:pPr>
              <w:pStyle w:val="paragraph"/>
              <w:spacing w:before="0" w:beforeAutospacing="0" w:after="0" w:afterAutospacing="0"/>
              <w:ind w:left="-112" w:right="-152"/>
              <w:textAlignment w:val="baseline"/>
              <w:rPr>
                <w:rFonts w:ascii="Calibri Light" w:hAnsi="Calibri Light" w:cs="Calibri Light"/>
                <w:sz w:val="21"/>
                <w:szCs w:val="21"/>
                <w:lang w:val="en-GB"/>
              </w:rPr>
            </w:pPr>
          </w:p>
          <w:p w14:paraId="27467EFC" w14:textId="77777777" w:rsidR="00461BD0" w:rsidRPr="00BC7B5F" w:rsidRDefault="746BF89A" w:rsidP="00BC7B5F">
            <w:pPr>
              <w:pStyle w:val="paragraph"/>
              <w:spacing w:before="0" w:beforeAutospacing="0" w:after="0" w:afterAutospacing="0"/>
              <w:ind w:left="-112" w:right="-152"/>
              <w:textAlignment w:val="baseline"/>
              <w:rPr>
                <w:rFonts w:ascii="Calibri Light" w:hAnsi="Calibri Light" w:cs="Calibri Light"/>
                <w:sz w:val="21"/>
                <w:szCs w:val="21"/>
                <w:lang w:val="en-GB"/>
              </w:rPr>
            </w:pPr>
            <w:r w:rsidRPr="00BC7B5F">
              <w:rPr>
                <w:rFonts w:ascii="Calibri Light" w:hAnsi="Calibri Light" w:cs="Calibri Light"/>
                <w:sz w:val="21"/>
                <w:szCs w:val="21"/>
                <w:lang w:val="en-GB"/>
              </w:rPr>
              <w:t>All sorts of people in all sorts of countries face problems because of a lack of freedom of religion or belief. What varies is who is affected, the severity of the violations and who is committing them.  </w:t>
            </w:r>
          </w:p>
          <w:p w14:paraId="5682451D" w14:textId="77777777" w:rsidR="00461BD0" w:rsidRPr="00BC7B5F" w:rsidRDefault="00461BD0" w:rsidP="00BC7B5F">
            <w:pPr>
              <w:pStyle w:val="paragraph"/>
              <w:spacing w:before="0" w:beforeAutospacing="0" w:after="0" w:afterAutospacing="0"/>
              <w:ind w:left="-112" w:right="-152"/>
              <w:textAlignment w:val="baseline"/>
              <w:rPr>
                <w:rFonts w:ascii="Calibri Light" w:hAnsi="Calibri Light" w:cs="Calibri Light"/>
                <w:sz w:val="21"/>
                <w:szCs w:val="21"/>
                <w:lang w:val="en-GB"/>
              </w:rPr>
            </w:pPr>
          </w:p>
        </w:tc>
      </w:tr>
      <w:tr w:rsidR="00461BD0" w:rsidRPr="00EC2DA6" w14:paraId="4710FC98" w14:textId="77777777" w:rsidTr="00BC7B5F">
        <w:tc>
          <w:tcPr>
            <w:tcW w:w="2268" w:type="dxa"/>
            <w:tcBorders>
              <w:top w:val="nil"/>
              <w:bottom w:val="nil"/>
              <w:right w:val="nil"/>
            </w:tcBorders>
            <w:shd w:val="clear" w:color="auto" w:fill="auto"/>
          </w:tcPr>
          <w:p w14:paraId="145290C8" w14:textId="77777777" w:rsidR="00461BD0" w:rsidRPr="00BC7B5F" w:rsidRDefault="00461BD0" w:rsidP="00BC7B5F">
            <w:pPr>
              <w:pStyle w:val="paragraph"/>
              <w:spacing w:before="0" w:beforeAutospacing="0" w:after="0" w:afterAutospacing="0"/>
              <w:textAlignment w:val="baseline"/>
              <w:rPr>
                <w:rStyle w:val="normaltextrun"/>
                <w:rFonts w:ascii="Calibri" w:hAnsi="Calibri" w:cs="Calibri"/>
                <w:noProof/>
                <w:sz w:val="21"/>
                <w:szCs w:val="21"/>
                <w:lang w:val="en-GB"/>
              </w:rPr>
            </w:pPr>
          </w:p>
          <w:p w14:paraId="3E88F29E" w14:textId="2693BD53" w:rsidR="00461BD0" w:rsidRPr="00BC7B5F" w:rsidRDefault="00EE63F1" w:rsidP="00BC7B5F">
            <w:pPr>
              <w:pStyle w:val="paragraph"/>
              <w:spacing w:before="0" w:beforeAutospacing="0" w:after="0" w:afterAutospacing="0"/>
              <w:textAlignment w:val="baseline"/>
              <w:rPr>
                <w:rStyle w:val="normaltextrun"/>
                <w:rFonts w:ascii="Calibri" w:hAnsi="Calibri" w:cs="Calibri"/>
                <w:noProof/>
                <w:sz w:val="21"/>
                <w:szCs w:val="21"/>
                <w:lang w:val="en-GB"/>
              </w:rPr>
            </w:pPr>
            <w:r>
              <w:rPr>
                <w:rFonts w:ascii="Calibri" w:hAnsi="Calibri" w:cs="Calibri"/>
                <w:noProof/>
                <w:sz w:val="21"/>
                <w:szCs w:val="21"/>
                <w:lang w:eastAsia="sv-SE"/>
              </w:rPr>
              <w:drawing>
                <wp:inline distT="0" distB="0" distL="0" distR="0" wp14:anchorId="7D57E7D7" wp14:editId="012C966E">
                  <wp:extent cx="1130300" cy="635000"/>
                  <wp:effectExtent l="0" t="0" r="0" b="0"/>
                  <wp:docPr id="2" name="Bildobjekt 1510326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51032609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30300" cy="635000"/>
                          </a:xfrm>
                          <a:prstGeom prst="rect">
                            <a:avLst/>
                          </a:prstGeom>
                          <a:noFill/>
                          <a:ln>
                            <a:noFill/>
                          </a:ln>
                        </pic:spPr>
                      </pic:pic>
                    </a:graphicData>
                  </a:graphic>
                </wp:inline>
              </w:drawing>
            </w:r>
          </w:p>
        </w:tc>
        <w:tc>
          <w:tcPr>
            <w:tcW w:w="6763" w:type="dxa"/>
            <w:tcBorders>
              <w:top w:val="nil"/>
              <w:left w:val="nil"/>
            </w:tcBorders>
            <w:shd w:val="clear" w:color="auto" w:fill="auto"/>
          </w:tcPr>
          <w:p w14:paraId="26D06673" w14:textId="77777777" w:rsidR="00461BD0" w:rsidRPr="00BC7B5F" w:rsidRDefault="00461BD0" w:rsidP="00BC7B5F">
            <w:pPr>
              <w:pStyle w:val="paragraph"/>
              <w:spacing w:before="0" w:beforeAutospacing="0" w:after="0" w:afterAutospacing="0"/>
              <w:ind w:left="-112" w:right="-152"/>
              <w:textAlignment w:val="baseline"/>
              <w:rPr>
                <w:rFonts w:ascii="Calibri Light" w:hAnsi="Calibri Light" w:cs="Calibri Light"/>
                <w:sz w:val="21"/>
                <w:szCs w:val="21"/>
                <w:lang w:val="en-GB"/>
              </w:rPr>
            </w:pPr>
          </w:p>
          <w:p w14:paraId="23F71575" w14:textId="77777777" w:rsidR="00461BD0" w:rsidRPr="00BC7B5F" w:rsidRDefault="00461BD0" w:rsidP="00BC7B5F">
            <w:pPr>
              <w:pStyle w:val="paragraph"/>
              <w:spacing w:before="0" w:beforeAutospacing="0" w:after="0" w:afterAutospacing="0"/>
              <w:ind w:left="-112" w:right="-152"/>
              <w:textAlignment w:val="baseline"/>
              <w:rPr>
                <w:rFonts w:ascii="Calibri Light" w:hAnsi="Calibri Light" w:cs="Calibri Light"/>
                <w:sz w:val="21"/>
                <w:szCs w:val="21"/>
                <w:lang w:val="en-GB"/>
              </w:rPr>
            </w:pPr>
            <w:r w:rsidRPr="00BC7B5F">
              <w:rPr>
                <w:rFonts w:ascii="Calibri Light" w:hAnsi="Calibri Light" w:cs="Calibri Light"/>
                <w:sz w:val="21"/>
                <w:szCs w:val="21"/>
                <w:lang w:val="en-GB"/>
              </w:rPr>
              <w:t xml:space="preserve">In this presentation, we are going to hear real life stories about discrimination, restrictions of rights and violence. </w:t>
            </w:r>
          </w:p>
          <w:p w14:paraId="58FEEE83" w14:textId="77777777" w:rsidR="00461BD0" w:rsidRPr="00BC7B5F" w:rsidRDefault="00461BD0" w:rsidP="00BC7B5F">
            <w:pPr>
              <w:pStyle w:val="paragraph"/>
              <w:spacing w:before="0" w:beforeAutospacing="0" w:after="0" w:afterAutospacing="0"/>
              <w:ind w:left="-112" w:right="-152"/>
              <w:textAlignment w:val="baseline"/>
              <w:rPr>
                <w:rFonts w:ascii="Calibri Light" w:hAnsi="Calibri Light" w:cs="Calibri Light"/>
                <w:sz w:val="21"/>
                <w:szCs w:val="21"/>
                <w:lang w:val="en-GB"/>
              </w:rPr>
            </w:pPr>
          </w:p>
        </w:tc>
      </w:tr>
      <w:tr w:rsidR="00461BD0" w:rsidRPr="00EC2DA6" w14:paraId="20767369" w14:textId="77777777" w:rsidTr="00BC7B5F">
        <w:tc>
          <w:tcPr>
            <w:tcW w:w="2268" w:type="dxa"/>
            <w:tcBorders>
              <w:top w:val="nil"/>
              <w:bottom w:val="nil"/>
              <w:right w:val="nil"/>
            </w:tcBorders>
            <w:shd w:val="clear" w:color="auto" w:fill="auto"/>
          </w:tcPr>
          <w:p w14:paraId="71B7275C" w14:textId="77777777" w:rsidR="00461BD0" w:rsidRPr="00BC7B5F" w:rsidRDefault="00461BD0" w:rsidP="00BC7B5F">
            <w:pPr>
              <w:pStyle w:val="paragraph"/>
              <w:spacing w:before="0" w:beforeAutospacing="0" w:after="0" w:afterAutospacing="0"/>
              <w:textAlignment w:val="baseline"/>
              <w:rPr>
                <w:rStyle w:val="normaltextrun"/>
                <w:rFonts w:ascii="Calibri" w:hAnsi="Calibri" w:cs="Calibri"/>
                <w:noProof/>
                <w:sz w:val="21"/>
                <w:szCs w:val="21"/>
                <w:lang w:val="en-GB"/>
              </w:rPr>
            </w:pPr>
          </w:p>
          <w:p w14:paraId="1A6DF3F4" w14:textId="4C8EA70E" w:rsidR="00461BD0" w:rsidRPr="00BC7B5F" w:rsidRDefault="00EE63F1" w:rsidP="00BC7B5F">
            <w:pPr>
              <w:pStyle w:val="paragraph"/>
              <w:spacing w:before="0" w:beforeAutospacing="0" w:after="0" w:afterAutospacing="0"/>
              <w:textAlignment w:val="baseline"/>
              <w:rPr>
                <w:rStyle w:val="normaltextrun"/>
                <w:rFonts w:ascii="Calibri" w:hAnsi="Calibri" w:cs="Calibri"/>
                <w:noProof/>
                <w:sz w:val="21"/>
                <w:szCs w:val="21"/>
                <w:lang w:val="en-GB"/>
              </w:rPr>
            </w:pPr>
            <w:r>
              <w:rPr>
                <w:rFonts w:ascii="Calibri" w:hAnsi="Calibri" w:cs="Calibri"/>
                <w:noProof/>
                <w:sz w:val="21"/>
                <w:szCs w:val="21"/>
                <w:lang w:eastAsia="sv-SE"/>
              </w:rPr>
              <w:drawing>
                <wp:inline distT="0" distB="0" distL="0" distR="0" wp14:anchorId="306623E9" wp14:editId="622BFCD0">
                  <wp:extent cx="1130300" cy="635000"/>
                  <wp:effectExtent l="0" t="0" r="0" b="0"/>
                  <wp:docPr id="3" name="Bildobjekt 1510326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51032609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30300" cy="635000"/>
                          </a:xfrm>
                          <a:prstGeom prst="rect">
                            <a:avLst/>
                          </a:prstGeom>
                          <a:noFill/>
                          <a:ln>
                            <a:noFill/>
                          </a:ln>
                        </pic:spPr>
                      </pic:pic>
                    </a:graphicData>
                  </a:graphic>
                </wp:inline>
              </w:drawing>
            </w:r>
          </w:p>
        </w:tc>
        <w:tc>
          <w:tcPr>
            <w:tcW w:w="6763" w:type="dxa"/>
            <w:tcBorders>
              <w:top w:val="nil"/>
              <w:left w:val="nil"/>
            </w:tcBorders>
            <w:shd w:val="clear" w:color="auto" w:fill="auto"/>
          </w:tcPr>
          <w:p w14:paraId="0734911D" w14:textId="77777777" w:rsidR="00461BD0" w:rsidRPr="00BC7B5F" w:rsidRDefault="00461BD0" w:rsidP="00BC7B5F">
            <w:pPr>
              <w:pStyle w:val="paragraph"/>
              <w:spacing w:before="0" w:beforeAutospacing="0" w:after="0" w:afterAutospacing="0"/>
              <w:ind w:left="-112" w:right="-152"/>
              <w:textAlignment w:val="baseline"/>
              <w:rPr>
                <w:rFonts w:ascii="Calibri Light" w:hAnsi="Calibri Light" w:cs="Calibri Light"/>
                <w:sz w:val="21"/>
                <w:szCs w:val="21"/>
                <w:lang w:val="en-GB"/>
              </w:rPr>
            </w:pPr>
          </w:p>
          <w:p w14:paraId="06AFC53A" w14:textId="77777777" w:rsidR="00461BD0" w:rsidRPr="00BC7B5F" w:rsidRDefault="00461BD0" w:rsidP="00BC7B5F">
            <w:pPr>
              <w:pStyle w:val="paragraph"/>
              <w:spacing w:before="0" w:beforeAutospacing="0" w:after="0" w:afterAutospacing="0"/>
              <w:ind w:left="-112" w:right="-152"/>
              <w:textAlignment w:val="baseline"/>
              <w:rPr>
                <w:rFonts w:ascii="Calibri Light" w:hAnsi="Calibri Light" w:cs="Calibri Light"/>
                <w:spacing w:val="-2"/>
                <w:sz w:val="21"/>
                <w:szCs w:val="21"/>
                <w:lang w:val="en-GB"/>
              </w:rPr>
            </w:pPr>
            <w:r w:rsidRPr="00BC7B5F">
              <w:rPr>
                <w:rFonts w:ascii="Calibri Light" w:hAnsi="Calibri Light" w:cs="Calibri Light"/>
                <w:spacing w:val="-2"/>
                <w:sz w:val="21"/>
                <w:szCs w:val="21"/>
                <w:lang w:val="en-GB"/>
              </w:rPr>
              <w:t>These violations are committed both by the state and by people in the community. We often refer to this as government violations and social hostilities. But violations can also take place within the family and within faith communities.</w:t>
            </w:r>
          </w:p>
          <w:p w14:paraId="202E04AF" w14:textId="77777777" w:rsidR="00461BD0" w:rsidRPr="00BC7B5F" w:rsidRDefault="00461BD0" w:rsidP="00BC7B5F">
            <w:pPr>
              <w:pStyle w:val="paragraph"/>
              <w:spacing w:before="0" w:beforeAutospacing="0" w:after="0" w:afterAutospacing="0"/>
              <w:ind w:left="-112" w:right="-152"/>
              <w:textAlignment w:val="baseline"/>
              <w:rPr>
                <w:rFonts w:ascii="Calibri Light" w:hAnsi="Calibri Light" w:cs="Calibri Light"/>
                <w:sz w:val="21"/>
                <w:szCs w:val="21"/>
                <w:lang w:val="en-GB"/>
              </w:rPr>
            </w:pPr>
          </w:p>
        </w:tc>
      </w:tr>
      <w:tr w:rsidR="00461BD0" w:rsidRPr="00BC7B5F" w14:paraId="0DB902CE" w14:textId="77777777" w:rsidTr="00BC7B5F">
        <w:tc>
          <w:tcPr>
            <w:tcW w:w="2268" w:type="dxa"/>
            <w:tcBorders>
              <w:top w:val="nil"/>
              <w:bottom w:val="nil"/>
              <w:right w:val="nil"/>
            </w:tcBorders>
            <w:shd w:val="clear" w:color="auto" w:fill="auto"/>
          </w:tcPr>
          <w:p w14:paraId="7B3641B5" w14:textId="77777777" w:rsidR="00461BD0" w:rsidRPr="00BC7B5F" w:rsidRDefault="00461BD0" w:rsidP="00BC7B5F">
            <w:pPr>
              <w:pStyle w:val="paragraph"/>
              <w:spacing w:before="0" w:beforeAutospacing="0" w:after="0" w:afterAutospacing="0"/>
              <w:textAlignment w:val="baseline"/>
              <w:rPr>
                <w:rStyle w:val="normaltextrun"/>
                <w:rFonts w:ascii="Calibri" w:hAnsi="Calibri" w:cs="Calibri"/>
                <w:noProof/>
                <w:sz w:val="21"/>
                <w:szCs w:val="21"/>
                <w:lang w:val="en-GB"/>
              </w:rPr>
            </w:pPr>
          </w:p>
          <w:p w14:paraId="6B83B04A" w14:textId="31D85973" w:rsidR="00461BD0" w:rsidRPr="00BC7B5F" w:rsidRDefault="00EE63F1" w:rsidP="00BC7B5F">
            <w:pPr>
              <w:pStyle w:val="paragraph"/>
              <w:spacing w:before="0" w:beforeAutospacing="0" w:after="0" w:afterAutospacing="0"/>
              <w:textAlignment w:val="baseline"/>
              <w:rPr>
                <w:rStyle w:val="normaltextrun"/>
                <w:rFonts w:ascii="Calibri" w:hAnsi="Calibri" w:cs="Calibri"/>
                <w:noProof/>
                <w:sz w:val="21"/>
                <w:szCs w:val="21"/>
                <w:lang w:val="en-GB"/>
              </w:rPr>
            </w:pPr>
            <w:r>
              <w:rPr>
                <w:rFonts w:ascii="Calibri" w:hAnsi="Calibri" w:cs="Calibri"/>
                <w:noProof/>
                <w:sz w:val="21"/>
                <w:szCs w:val="21"/>
                <w:lang w:eastAsia="sv-SE"/>
              </w:rPr>
              <w:drawing>
                <wp:inline distT="0" distB="0" distL="0" distR="0" wp14:anchorId="597C5E69" wp14:editId="2C617528">
                  <wp:extent cx="1130300" cy="635000"/>
                  <wp:effectExtent l="0" t="0" r="0" b="0"/>
                  <wp:docPr id="4" name="Bildobjekt 1510326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51032609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30300" cy="635000"/>
                          </a:xfrm>
                          <a:prstGeom prst="rect">
                            <a:avLst/>
                          </a:prstGeom>
                          <a:noFill/>
                          <a:ln>
                            <a:noFill/>
                          </a:ln>
                        </pic:spPr>
                      </pic:pic>
                    </a:graphicData>
                  </a:graphic>
                </wp:inline>
              </w:drawing>
            </w:r>
          </w:p>
        </w:tc>
        <w:tc>
          <w:tcPr>
            <w:tcW w:w="6763" w:type="dxa"/>
            <w:tcBorders>
              <w:top w:val="nil"/>
              <w:left w:val="nil"/>
              <w:bottom w:val="dotted" w:sz="4" w:space="0" w:color="auto"/>
            </w:tcBorders>
            <w:shd w:val="clear" w:color="auto" w:fill="auto"/>
          </w:tcPr>
          <w:p w14:paraId="360F0AAF" w14:textId="77777777" w:rsidR="00461BD0" w:rsidRPr="00BC7B5F" w:rsidRDefault="00461BD0" w:rsidP="00BC7B5F">
            <w:pPr>
              <w:pStyle w:val="paragraph"/>
              <w:spacing w:before="0" w:beforeAutospacing="0" w:after="0" w:afterAutospacing="0"/>
              <w:ind w:left="-112" w:right="-152"/>
              <w:textAlignment w:val="baseline"/>
              <w:rPr>
                <w:rFonts w:ascii="Calibri Light" w:hAnsi="Calibri Light" w:cs="Calibri Light"/>
                <w:sz w:val="21"/>
                <w:szCs w:val="21"/>
                <w:lang w:val="en-GB"/>
              </w:rPr>
            </w:pPr>
          </w:p>
          <w:p w14:paraId="7A19A287" w14:textId="77777777" w:rsidR="00461BD0" w:rsidRPr="00BC7B5F" w:rsidRDefault="00461BD0" w:rsidP="00BC7B5F">
            <w:pPr>
              <w:pStyle w:val="paragraph"/>
              <w:spacing w:before="0" w:beforeAutospacing="0" w:after="0" w:afterAutospacing="0"/>
              <w:ind w:left="-112" w:right="-152"/>
              <w:textAlignment w:val="baseline"/>
              <w:rPr>
                <w:rFonts w:ascii="Calibri Light" w:hAnsi="Calibri Light" w:cs="Calibri Light"/>
                <w:sz w:val="21"/>
                <w:szCs w:val="21"/>
                <w:lang w:val="en-GB"/>
              </w:rPr>
            </w:pPr>
            <w:r w:rsidRPr="00BC7B5F">
              <w:rPr>
                <w:rFonts w:ascii="Calibri Light" w:hAnsi="Calibri Light" w:cs="Calibri Light"/>
                <w:sz w:val="21"/>
                <w:szCs w:val="21"/>
                <w:lang w:val="en-GB"/>
              </w:rPr>
              <w:t xml:space="preserve">There is also a fourth kind of violation: government failure to protect people from violations in the community. The state has a duty to protect every human being within its territory from discrimination, undue restrictions of their rights and violence. Many states fail to do this. </w:t>
            </w:r>
          </w:p>
          <w:p w14:paraId="447D15C5" w14:textId="77777777" w:rsidR="00461BD0" w:rsidRPr="00BC7B5F" w:rsidRDefault="00461BD0" w:rsidP="00BC7B5F">
            <w:pPr>
              <w:pStyle w:val="paragraph"/>
              <w:spacing w:before="0" w:beforeAutospacing="0" w:after="0" w:afterAutospacing="0"/>
              <w:ind w:left="-112" w:right="-152"/>
              <w:textAlignment w:val="baseline"/>
              <w:rPr>
                <w:rFonts w:ascii="Calibri Light" w:hAnsi="Calibri Light" w:cs="Calibri Light"/>
                <w:sz w:val="21"/>
                <w:szCs w:val="21"/>
                <w:lang w:val="en-GB"/>
              </w:rPr>
            </w:pPr>
          </w:p>
        </w:tc>
      </w:tr>
      <w:tr w:rsidR="00461BD0" w:rsidRPr="00EC2DA6" w14:paraId="2FA2D6AC" w14:textId="77777777" w:rsidTr="00BC7B5F">
        <w:trPr>
          <w:trHeight w:val="685"/>
        </w:trPr>
        <w:tc>
          <w:tcPr>
            <w:tcW w:w="2268" w:type="dxa"/>
            <w:vMerge w:val="restart"/>
            <w:tcBorders>
              <w:top w:val="nil"/>
              <w:bottom w:val="nil"/>
              <w:right w:val="nil"/>
            </w:tcBorders>
            <w:shd w:val="clear" w:color="auto" w:fill="auto"/>
          </w:tcPr>
          <w:p w14:paraId="0DAD6351" w14:textId="77777777" w:rsidR="00461BD0" w:rsidRPr="00BC7B5F" w:rsidRDefault="00461BD0" w:rsidP="00BC7B5F">
            <w:pPr>
              <w:pStyle w:val="paragraph"/>
              <w:spacing w:before="0" w:beforeAutospacing="0" w:after="0" w:afterAutospacing="0"/>
              <w:textAlignment w:val="baseline"/>
              <w:rPr>
                <w:rFonts w:ascii="Calibri" w:hAnsi="Calibri" w:cs="Calibri"/>
                <w:sz w:val="21"/>
                <w:szCs w:val="21"/>
                <w:lang w:val="en-GB"/>
              </w:rPr>
            </w:pPr>
          </w:p>
          <w:p w14:paraId="4FC7E308" w14:textId="6F18B405" w:rsidR="00461BD0" w:rsidRPr="00BC7B5F" w:rsidRDefault="00461BD0" w:rsidP="00BC7B5F">
            <w:pPr>
              <w:pStyle w:val="paragraph"/>
              <w:spacing w:before="0" w:beforeAutospacing="0" w:after="0" w:afterAutospacing="0"/>
              <w:textAlignment w:val="baseline"/>
              <w:rPr>
                <w:rFonts w:ascii="Calibri" w:hAnsi="Calibri" w:cs="Calibri"/>
                <w:sz w:val="21"/>
                <w:szCs w:val="21"/>
                <w:lang w:val="en-GB"/>
              </w:rPr>
            </w:pPr>
            <w:r w:rsidRPr="00BC7B5F">
              <w:rPr>
                <w:rFonts w:ascii="Calibri" w:hAnsi="Calibri" w:cs="Calibri"/>
                <w:sz w:val="21"/>
                <w:szCs w:val="21"/>
                <w:lang w:val="en-GB"/>
              </w:rPr>
              <w:t xml:space="preserve"> </w:t>
            </w:r>
            <w:r w:rsidR="00EE63F1">
              <w:rPr>
                <w:rFonts w:ascii="Calibri" w:hAnsi="Calibri" w:cs="Calibri"/>
                <w:noProof/>
                <w:sz w:val="21"/>
                <w:szCs w:val="21"/>
                <w:lang w:eastAsia="sv-SE"/>
              </w:rPr>
              <w:drawing>
                <wp:inline distT="0" distB="0" distL="0" distR="0" wp14:anchorId="133EC7E6" wp14:editId="2DE6174D">
                  <wp:extent cx="1130300" cy="635000"/>
                  <wp:effectExtent l="0" t="0" r="0" b="0"/>
                  <wp:docPr id="5" name="Bildobjekt 1510326089" descr="En bild som visar whiteboardtavla&#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510326089" descr="En bild som visar whiteboardtavla&#10;&#10;Automatiskt genererad beskrivni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30300" cy="635000"/>
                          </a:xfrm>
                          <a:prstGeom prst="rect">
                            <a:avLst/>
                          </a:prstGeom>
                          <a:noFill/>
                          <a:ln>
                            <a:noFill/>
                          </a:ln>
                        </pic:spPr>
                      </pic:pic>
                    </a:graphicData>
                  </a:graphic>
                </wp:inline>
              </w:drawing>
            </w:r>
          </w:p>
          <w:p w14:paraId="425D841F" w14:textId="77777777" w:rsidR="00461BD0" w:rsidRPr="00BC7B5F" w:rsidRDefault="00461BD0" w:rsidP="00BC7B5F">
            <w:pPr>
              <w:pStyle w:val="paragraph"/>
              <w:spacing w:before="0" w:beforeAutospacing="0" w:after="0" w:afterAutospacing="0"/>
              <w:textAlignment w:val="baseline"/>
              <w:rPr>
                <w:rFonts w:ascii="Calibri" w:hAnsi="Calibri" w:cs="Calibri"/>
                <w:sz w:val="21"/>
                <w:szCs w:val="21"/>
                <w:lang w:val="en-GB"/>
              </w:rPr>
            </w:pPr>
          </w:p>
        </w:tc>
        <w:tc>
          <w:tcPr>
            <w:tcW w:w="6763" w:type="dxa"/>
            <w:tcBorders>
              <w:top w:val="dotted" w:sz="4" w:space="0" w:color="auto"/>
              <w:left w:val="nil"/>
              <w:bottom w:val="nil"/>
            </w:tcBorders>
            <w:shd w:val="clear" w:color="auto" w:fill="auto"/>
          </w:tcPr>
          <w:p w14:paraId="18A2676A" w14:textId="77777777" w:rsidR="00461BD0" w:rsidRPr="00BC7B5F" w:rsidRDefault="00461BD0" w:rsidP="00BC7B5F">
            <w:pPr>
              <w:ind w:left="-112" w:right="-152"/>
              <w:textAlignment w:val="baseline"/>
              <w:rPr>
                <w:rFonts w:ascii="Calibri Light" w:eastAsia="Times New Roman" w:hAnsi="Calibri Light" w:cs="Calibri Light"/>
                <w:spacing w:val="-2"/>
                <w:sz w:val="21"/>
                <w:szCs w:val="21"/>
                <w:lang w:val="en-GB" w:eastAsia="ko-KR"/>
              </w:rPr>
            </w:pPr>
          </w:p>
          <w:p w14:paraId="2966124B" w14:textId="77777777" w:rsidR="000979F3" w:rsidRPr="00BC7B5F" w:rsidRDefault="000979F3" w:rsidP="00BC7B5F">
            <w:pPr>
              <w:pStyle w:val="paragraph"/>
              <w:spacing w:before="0" w:beforeAutospacing="0" w:after="0" w:afterAutospacing="0"/>
              <w:ind w:left="-112" w:right="-152"/>
              <w:textAlignment w:val="baseline"/>
              <w:rPr>
                <w:rFonts w:ascii="Calibri Light" w:hAnsi="Calibri Light" w:cs="Calibri Light"/>
                <w:sz w:val="21"/>
                <w:szCs w:val="21"/>
                <w:lang w:val="en-GB"/>
              </w:rPr>
            </w:pPr>
            <w:r w:rsidRPr="00BC7B5F">
              <w:rPr>
                <w:rFonts w:ascii="Calibri Light" w:hAnsi="Calibri Light" w:cs="Calibri Light"/>
                <w:sz w:val="21"/>
                <w:szCs w:val="21"/>
                <w:lang w:val="en-GB"/>
              </w:rPr>
              <w:t xml:space="preserve">Discrimination, restrictions on rights and violence are usually interrelated and overlapping. A restriction can be discriminatory and contribute to violence, for example. And often government violations and social hostilities contribute to each other, creating a vicious circle. </w:t>
            </w:r>
          </w:p>
          <w:p w14:paraId="4BD89758" w14:textId="77777777" w:rsidR="00461BD0" w:rsidRPr="00BC7B5F" w:rsidRDefault="00461BD0" w:rsidP="00BC7B5F">
            <w:pPr>
              <w:ind w:left="-112" w:right="-152" w:firstLine="284"/>
              <w:textAlignment w:val="baseline"/>
              <w:rPr>
                <w:rFonts w:ascii="Calibri Light" w:eastAsia="Times New Roman" w:hAnsi="Calibri Light" w:cs="Calibri Light"/>
                <w:spacing w:val="-2"/>
                <w:sz w:val="21"/>
                <w:szCs w:val="21"/>
                <w:lang w:val="en-GB" w:eastAsia="ko-KR"/>
              </w:rPr>
            </w:pPr>
            <w:r w:rsidRPr="00BC7B5F">
              <w:rPr>
                <w:rFonts w:ascii="Calibri Light" w:eastAsia="Times New Roman" w:hAnsi="Calibri Light" w:cs="Calibri Light"/>
                <w:spacing w:val="-2"/>
                <w:sz w:val="21"/>
                <w:szCs w:val="21"/>
                <w:lang w:val="en-GB" w:eastAsia="ko-KR"/>
              </w:rPr>
              <w:t xml:space="preserve">Government legislation that discriminates against minorities legitimises intolerance in society, resulting in discrimination, </w:t>
            </w:r>
            <w:proofErr w:type="gramStart"/>
            <w:r w:rsidRPr="00BC7B5F">
              <w:rPr>
                <w:rFonts w:ascii="Calibri Light" w:eastAsia="Times New Roman" w:hAnsi="Calibri Light" w:cs="Calibri Light"/>
                <w:spacing w:val="-2"/>
                <w:sz w:val="21"/>
                <w:szCs w:val="21"/>
                <w:lang w:val="en-GB" w:eastAsia="ko-KR"/>
              </w:rPr>
              <w:t>harassment</w:t>
            </w:r>
            <w:proofErr w:type="gramEnd"/>
            <w:r w:rsidRPr="00BC7B5F">
              <w:rPr>
                <w:rFonts w:ascii="Calibri Light" w:eastAsia="Times New Roman" w:hAnsi="Calibri Light" w:cs="Calibri Light"/>
                <w:spacing w:val="-2"/>
                <w:sz w:val="21"/>
                <w:szCs w:val="21"/>
                <w:lang w:val="en-GB" w:eastAsia="ko-KR"/>
              </w:rPr>
              <w:t xml:space="preserve"> and violence in the community. </w:t>
            </w:r>
            <w:bookmarkStart w:id="1" w:name="_Hlk76636945"/>
            <w:r w:rsidRPr="00BC7B5F">
              <w:rPr>
                <w:rFonts w:ascii="Calibri Light" w:eastAsia="Times New Roman" w:hAnsi="Calibri Light" w:cs="Calibri Light"/>
                <w:spacing w:val="-2"/>
                <w:sz w:val="21"/>
                <w:szCs w:val="21"/>
                <w:lang w:val="en-GB" w:eastAsia="ko-KR"/>
              </w:rPr>
              <w:t>If the authorities turn a blind eye to violations in the community, people think they can get away with it and the discrimination, harassment and violence get worse. </w:t>
            </w:r>
            <w:bookmarkEnd w:id="1"/>
          </w:p>
          <w:p w14:paraId="4F32EB7A" w14:textId="77777777" w:rsidR="00CF5913" w:rsidRPr="00BC7B5F" w:rsidRDefault="746BF89A" w:rsidP="00BC7B5F">
            <w:pPr>
              <w:ind w:left="-113" w:right="-152" w:firstLine="288"/>
              <w:textAlignment w:val="baseline"/>
              <w:rPr>
                <w:rFonts w:ascii="Calibri Light" w:eastAsia="Times New Roman" w:hAnsi="Calibri Light" w:cs="Calibri Light"/>
                <w:sz w:val="21"/>
                <w:szCs w:val="21"/>
                <w:lang w:val="en-GB" w:eastAsia="ko-KR"/>
              </w:rPr>
            </w:pPr>
            <w:r w:rsidRPr="00BC7B5F">
              <w:rPr>
                <w:rFonts w:ascii="Calibri Light" w:eastAsia="Times New Roman" w:hAnsi="Calibri Light" w:cs="Calibri Light"/>
                <w:sz w:val="21"/>
                <w:szCs w:val="21"/>
                <w:lang w:val="en-GB" w:eastAsia="ko-KR"/>
              </w:rPr>
              <w:t xml:space="preserve">Let’s </w:t>
            </w:r>
            <w:proofErr w:type="gramStart"/>
            <w:r w:rsidRPr="00BC7B5F">
              <w:rPr>
                <w:rFonts w:ascii="Calibri Light" w:eastAsia="Times New Roman" w:hAnsi="Calibri Light" w:cs="Calibri Light"/>
                <w:sz w:val="21"/>
                <w:szCs w:val="21"/>
                <w:lang w:val="en-GB" w:eastAsia="ko-KR"/>
              </w:rPr>
              <w:t>take a look</w:t>
            </w:r>
            <w:proofErr w:type="gramEnd"/>
            <w:r w:rsidRPr="00BC7B5F">
              <w:rPr>
                <w:rFonts w:ascii="Calibri Light" w:eastAsia="Times New Roman" w:hAnsi="Calibri Light" w:cs="Calibri Light"/>
                <w:sz w:val="21"/>
                <w:szCs w:val="21"/>
                <w:lang w:val="en-GB" w:eastAsia="ko-KR"/>
              </w:rPr>
              <w:t xml:space="preserve"> at what discrimination, restrictions and violence can look like in different parts of the world using some real-life stories</w:t>
            </w:r>
            <w:r w:rsidR="578B38EC" w:rsidRPr="00BC7B5F">
              <w:rPr>
                <w:rFonts w:ascii="Calibri Light" w:eastAsia="Times New Roman" w:hAnsi="Calibri Light" w:cs="Calibri Light"/>
                <w:sz w:val="21"/>
                <w:szCs w:val="21"/>
                <w:lang w:val="en-GB" w:eastAsia="ko-KR"/>
              </w:rPr>
              <w:t>.</w:t>
            </w:r>
            <w:r w:rsidRPr="00BC7B5F">
              <w:rPr>
                <w:rFonts w:ascii="Calibri Light" w:eastAsia="Times New Roman" w:hAnsi="Calibri Light" w:cs="Calibri Light"/>
                <w:sz w:val="21"/>
                <w:szCs w:val="21"/>
                <w:lang w:val="en-GB" w:eastAsia="ko-KR"/>
              </w:rPr>
              <w:t xml:space="preserve"> Perhaps some of them relate to things you have experienced. </w:t>
            </w:r>
            <w:r w:rsidRPr="00BC7B5F">
              <w:rPr>
                <w:rFonts w:ascii="Calibri Light" w:eastAsia="Times New Roman" w:hAnsi="Calibri Light" w:cs="Calibri Light"/>
                <w:sz w:val="22"/>
                <w:szCs w:val="22"/>
                <w:lang w:val="en-US" w:eastAsia="ko-KR"/>
              </w:rPr>
              <w:br/>
            </w:r>
          </w:p>
          <w:p w14:paraId="6F807F5C" w14:textId="77777777" w:rsidR="00CF5913" w:rsidRPr="00BC7B5F" w:rsidRDefault="00CF5913" w:rsidP="00BC7B5F">
            <w:pPr>
              <w:ind w:left="-113" w:right="-152" w:firstLine="10"/>
              <w:textAlignment w:val="baseline"/>
              <w:rPr>
                <w:rFonts w:ascii="Calibri Light" w:eastAsia="Times New Roman" w:hAnsi="Calibri Light" w:cs="Calibri Light"/>
                <w:sz w:val="21"/>
                <w:szCs w:val="21"/>
                <w:lang w:val="en-US" w:eastAsia="ko-KR"/>
              </w:rPr>
            </w:pPr>
          </w:p>
        </w:tc>
      </w:tr>
      <w:tr w:rsidR="00461BD0" w:rsidRPr="00BC7B5F" w14:paraId="2B4DE319" w14:textId="77777777" w:rsidTr="00BC7B5F">
        <w:trPr>
          <w:trHeight w:val="397"/>
        </w:trPr>
        <w:tc>
          <w:tcPr>
            <w:tcW w:w="2268" w:type="dxa"/>
            <w:vMerge/>
            <w:tcBorders>
              <w:bottom w:val="nil"/>
              <w:right w:val="nil"/>
            </w:tcBorders>
            <w:shd w:val="clear" w:color="auto" w:fill="auto"/>
          </w:tcPr>
          <w:p w14:paraId="15124DD8" w14:textId="77777777" w:rsidR="00461BD0" w:rsidRPr="00BC7B5F" w:rsidRDefault="00461BD0" w:rsidP="00BC7B5F">
            <w:pPr>
              <w:pStyle w:val="paragraph"/>
              <w:spacing w:before="0" w:beforeAutospacing="0" w:after="0" w:afterAutospacing="0"/>
              <w:textAlignment w:val="baseline"/>
              <w:rPr>
                <w:rStyle w:val="normaltextrun"/>
                <w:rFonts w:ascii="Calibri" w:hAnsi="Calibri" w:cs="Calibri"/>
                <w:color w:val="FFFFFF"/>
                <w:sz w:val="21"/>
                <w:szCs w:val="21"/>
                <w:lang w:val="en-GB"/>
              </w:rPr>
            </w:pPr>
          </w:p>
        </w:tc>
        <w:tc>
          <w:tcPr>
            <w:tcW w:w="6763" w:type="dxa"/>
            <w:tcBorders>
              <w:top w:val="nil"/>
              <w:left w:val="nil"/>
              <w:bottom w:val="single" w:sz="4" w:space="0" w:color="auto"/>
            </w:tcBorders>
            <w:shd w:val="clear" w:color="auto" w:fill="auto"/>
            <w:vAlign w:val="bottom"/>
          </w:tcPr>
          <w:p w14:paraId="7A410446" w14:textId="77777777" w:rsidR="00461BD0" w:rsidRPr="00BC7B5F" w:rsidRDefault="00461BD0" w:rsidP="00BC7B5F">
            <w:pPr>
              <w:ind w:left="-101"/>
              <w:textAlignment w:val="baseline"/>
              <w:rPr>
                <w:rFonts w:eastAsia="Times New Roman" w:cs="Calibri Light"/>
                <w:b/>
                <w:bCs/>
                <w:sz w:val="21"/>
                <w:szCs w:val="21"/>
                <w:lang w:val="en-GB" w:eastAsia="ko-KR"/>
              </w:rPr>
            </w:pPr>
            <w:r w:rsidRPr="00BC7B5F">
              <w:rPr>
                <w:rStyle w:val="normaltextrun"/>
                <w:rFonts w:eastAsia="Times New Roman" w:cs="Calibri Light"/>
                <w:b/>
                <w:bCs/>
                <w:sz w:val="21"/>
                <w:szCs w:val="21"/>
                <w:lang w:val="en-US" w:eastAsia="ko-KR"/>
              </w:rPr>
              <w:t>STORIES OF DISCRIMINATION</w:t>
            </w:r>
            <w:r w:rsidRPr="00BC7B5F">
              <w:rPr>
                <w:rFonts w:eastAsia="Times New Roman" w:cs="Calibri Light"/>
                <w:b/>
                <w:bCs/>
                <w:sz w:val="21"/>
                <w:szCs w:val="21"/>
                <w:lang w:val="en-GB" w:eastAsia="ko-KR"/>
              </w:rPr>
              <w:t xml:space="preserve"> </w:t>
            </w:r>
          </w:p>
        </w:tc>
      </w:tr>
      <w:tr w:rsidR="00461BD0" w:rsidRPr="00EC2DA6" w14:paraId="5119B2C4" w14:textId="77777777" w:rsidTr="00BC7B5F">
        <w:tc>
          <w:tcPr>
            <w:tcW w:w="2268" w:type="dxa"/>
            <w:tcBorders>
              <w:top w:val="nil"/>
              <w:bottom w:val="nil"/>
              <w:right w:val="nil"/>
            </w:tcBorders>
            <w:shd w:val="clear" w:color="auto" w:fill="auto"/>
          </w:tcPr>
          <w:p w14:paraId="660DFEB0" w14:textId="77777777" w:rsidR="00461BD0" w:rsidRPr="00BC7B5F" w:rsidRDefault="00461BD0" w:rsidP="00BC7B5F">
            <w:pPr>
              <w:pStyle w:val="paragraph"/>
              <w:spacing w:before="0" w:beforeAutospacing="0" w:after="0" w:afterAutospacing="0"/>
              <w:textAlignment w:val="baseline"/>
              <w:rPr>
                <w:rFonts w:ascii="Calibri" w:hAnsi="Calibri"/>
                <w:sz w:val="21"/>
                <w:szCs w:val="21"/>
                <w:lang w:val="en-GB"/>
              </w:rPr>
            </w:pPr>
          </w:p>
          <w:p w14:paraId="41F08027" w14:textId="0DC2E37B" w:rsidR="00461BD0" w:rsidRPr="00BC7B5F" w:rsidRDefault="00EE63F1" w:rsidP="00BC7B5F">
            <w:pPr>
              <w:pStyle w:val="paragraph"/>
              <w:spacing w:before="0" w:beforeAutospacing="0" w:after="0" w:afterAutospacing="0"/>
              <w:textAlignment w:val="baseline"/>
              <w:rPr>
                <w:rFonts w:ascii="Calibri" w:hAnsi="Calibri" w:cs="Calibri"/>
                <w:sz w:val="21"/>
                <w:szCs w:val="21"/>
                <w:lang w:val="en-GB"/>
              </w:rPr>
            </w:pPr>
            <w:r>
              <w:rPr>
                <w:rFonts w:ascii="Calibri" w:hAnsi="Calibri" w:cs="Calibri"/>
                <w:noProof/>
                <w:sz w:val="21"/>
                <w:szCs w:val="21"/>
                <w:lang w:eastAsia="sv-SE"/>
              </w:rPr>
              <w:drawing>
                <wp:inline distT="0" distB="0" distL="0" distR="0" wp14:anchorId="6A878FA7" wp14:editId="6B2F39A2">
                  <wp:extent cx="1130300" cy="635000"/>
                  <wp:effectExtent l="0" t="0" r="0" b="0"/>
                  <wp:docPr id="6" name="Bildobjekt 1510326088"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510326088" descr="En bild som visar text&#10;&#10;Automatiskt genererad beskrivni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30300" cy="635000"/>
                          </a:xfrm>
                          <a:prstGeom prst="rect">
                            <a:avLst/>
                          </a:prstGeom>
                          <a:noFill/>
                          <a:ln>
                            <a:noFill/>
                          </a:ln>
                        </pic:spPr>
                      </pic:pic>
                    </a:graphicData>
                  </a:graphic>
                </wp:inline>
              </w:drawing>
            </w:r>
          </w:p>
        </w:tc>
        <w:tc>
          <w:tcPr>
            <w:tcW w:w="6763" w:type="dxa"/>
            <w:tcBorders>
              <w:top w:val="single" w:sz="4" w:space="0" w:color="auto"/>
              <w:left w:val="nil"/>
            </w:tcBorders>
            <w:shd w:val="clear" w:color="auto" w:fill="auto"/>
          </w:tcPr>
          <w:p w14:paraId="42712651" w14:textId="77777777" w:rsidR="00461BD0" w:rsidRPr="00BC7B5F" w:rsidRDefault="00461BD0" w:rsidP="00BC7B5F">
            <w:pPr>
              <w:pStyle w:val="paragraph"/>
              <w:spacing w:before="0" w:beforeAutospacing="0" w:after="0" w:afterAutospacing="0"/>
              <w:ind w:left="-112" w:right="-152"/>
              <w:rPr>
                <w:rFonts w:ascii="Calibri" w:hAnsi="Calibri" w:cs="Calibri"/>
                <w:b/>
                <w:bCs/>
                <w:sz w:val="21"/>
                <w:szCs w:val="21"/>
                <w:lang w:val="en-US"/>
              </w:rPr>
            </w:pPr>
          </w:p>
          <w:p w14:paraId="09D7DC94" w14:textId="77777777" w:rsidR="00461BD0" w:rsidRPr="00BC7B5F" w:rsidRDefault="00461BD0" w:rsidP="0034299A">
            <w:pPr>
              <w:pStyle w:val="paragraph"/>
              <w:spacing w:before="0" w:beforeAutospacing="0" w:after="0" w:afterAutospacing="0"/>
              <w:ind w:left="-113"/>
              <w:rPr>
                <w:rFonts w:ascii="Calibri" w:hAnsi="Calibri" w:cs="Calibri"/>
                <w:b/>
                <w:bCs/>
                <w:sz w:val="21"/>
                <w:szCs w:val="21"/>
                <w:lang w:val="en-GB"/>
              </w:rPr>
            </w:pPr>
            <w:r w:rsidRPr="00BC7B5F">
              <w:rPr>
                <w:rFonts w:ascii="Calibri" w:hAnsi="Calibri" w:cs="Calibri"/>
                <w:b/>
                <w:bCs/>
                <w:sz w:val="21"/>
                <w:szCs w:val="21"/>
                <w:lang w:val="en-US"/>
              </w:rPr>
              <w:t xml:space="preserve">Discrimination is very common and </w:t>
            </w:r>
            <w:r w:rsidRPr="00BC7B5F">
              <w:rPr>
                <w:rFonts w:ascii="Calibri" w:hAnsi="Calibri" w:cs="Calibri"/>
                <w:b/>
                <w:bCs/>
                <w:sz w:val="21"/>
                <w:szCs w:val="21"/>
                <w:lang w:val="en-GB"/>
              </w:rPr>
              <w:t xml:space="preserve">affects every area of life. </w:t>
            </w:r>
          </w:p>
          <w:p w14:paraId="3935C380" w14:textId="77777777" w:rsidR="00461BD0" w:rsidRPr="00BC7B5F" w:rsidRDefault="00461BD0" w:rsidP="0034299A">
            <w:pPr>
              <w:pStyle w:val="paragraph"/>
              <w:spacing w:before="0" w:beforeAutospacing="0" w:after="0" w:afterAutospacing="0"/>
              <w:ind w:left="-113"/>
              <w:textAlignment w:val="baseline"/>
              <w:rPr>
                <w:rFonts w:ascii="Calibri Light" w:hAnsi="Calibri Light" w:cs="Calibri Light"/>
                <w:sz w:val="21"/>
                <w:szCs w:val="21"/>
                <w:lang w:val="en-GB"/>
              </w:rPr>
            </w:pPr>
            <w:r w:rsidRPr="00BC7B5F">
              <w:rPr>
                <w:rFonts w:ascii="Calibri Light" w:hAnsi="Calibri Light" w:cs="Calibri Light"/>
                <w:sz w:val="21"/>
                <w:szCs w:val="21"/>
                <w:lang w:val="en-GB"/>
              </w:rPr>
              <w:t>Rev Kumar is a pastor in rural Sri Lanka. His family has faced discrimination from the Buddhist majority community in his village. Teachers and classmates have bullied his children, and the family’s electricity and water supply were switched off on the grounds that their home was an illegal place of worship.</w:t>
            </w:r>
            <w:r w:rsidRPr="00BC7B5F">
              <w:rPr>
                <w:rStyle w:val="Fotnotsreferens"/>
                <w:rFonts w:ascii="Calibri Light" w:hAnsi="Calibri Light" w:cs="Calibri Light"/>
                <w:sz w:val="21"/>
                <w:szCs w:val="21"/>
                <w:lang w:val="en-GB"/>
              </w:rPr>
              <w:footnoteReference w:id="1"/>
            </w:r>
            <w:r w:rsidRPr="00BC7B5F">
              <w:rPr>
                <w:rFonts w:ascii="Calibri Light" w:hAnsi="Calibri Light" w:cs="Calibri Light"/>
                <w:sz w:val="21"/>
                <w:szCs w:val="21"/>
                <w:lang w:val="en-GB"/>
              </w:rPr>
              <w:t xml:space="preserve"> </w:t>
            </w:r>
          </w:p>
          <w:p w14:paraId="5E99E602" w14:textId="77777777" w:rsidR="00461BD0" w:rsidRPr="00BC7B5F" w:rsidRDefault="00461BD0" w:rsidP="00BC7B5F">
            <w:pPr>
              <w:pStyle w:val="paragraph"/>
              <w:spacing w:before="0" w:beforeAutospacing="0" w:after="0" w:afterAutospacing="0"/>
              <w:ind w:left="-112" w:right="-152"/>
              <w:textAlignment w:val="baseline"/>
              <w:rPr>
                <w:rFonts w:ascii="Calibri" w:hAnsi="Calibri" w:cs="Calibri"/>
                <w:sz w:val="21"/>
                <w:szCs w:val="21"/>
                <w:shd w:val="clear" w:color="auto" w:fill="FFFF00"/>
                <w:lang w:val="en-GB"/>
              </w:rPr>
            </w:pPr>
          </w:p>
        </w:tc>
      </w:tr>
      <w:tr w:rsidR="00461BD0" w:rsidRPr="00EC2DA6" w14:paraId="67CC91A5" w14:textId="77777777" w:rsidTr="00BC7B5F">
        <w:trPr>
          <w:trHeight w:val="1018"/>
        </w:trPr>
        <w:tc>
          <w:tcPr>
            <w:tcW w:w="2268" w:type="dxa"/>
            <w:tcBorders>
              <w:top w:val="nil"/>
              <w:bottom w:val="nil"/>
              <w:right w:val="nil"/>
            </w:tcBorders>
            <w:shd w:val="clear" w:color="auto" w:fill="auto"/>
          </w:tcPr>
          <w:p w14:paraId="61EBF373" w14:textId="77777777" w:rsidR="00461BD0" w:rsidRPr="00BC7B5F" w:rsidRDefault="00461BD0" w:rsidP="00BC7B5F">
            <w:pPr>
              <w:pStyle w:val="paragraph"/>
              <w:spacing w:before="0" w:beforeAutospacing="0" w:after="0" w:afterAutospacing="0"/>
              <w:textAlignment w:val="baseline"/>
              <w:rPr>
                <w:rStyle w:val="normaltextrun"/>
                <w:rFonts w:ascii="Calibri" w:hAnsi="Calibri" w:cs="Calibri"/>
                <w:sz w:val="21"/>
                <w:szCs w:val="21"/>
                <w:lang w:val="en-GB"/>
              </w:rPr>
            </w:pPr>
          </w:p>
          <w:p w14:paraId="33E77259" w14:textId="44E7B755" w:rsidR="00461BD0" w:rsidRPr="00BC7B5F" w:rsidRDefault="00EE63F1" w:rsidP="00BC7B5F">
            <w:pPr>
              <w:pStyle w:val="paragraph"/>
              <w:spacing w:before="0" w:beforeAutospacing="0" w:after="0" w:afterAutospacing="0"/>
              <w:textAlignment w:val="baseline"/>
              <w:rPr>
                <w:rStyle w:val="normaltextrun"/>
                <w:rFonts w:ascii="Calibri" w:hAnsi="Calibri" w:cs="Calibri"/>
                <w:sz w:val="21"/>
                <w:szCs w:val="21"/>
                <w:lang w:val="en-GB"/>
              </w:rPr>
            </w:pPr>
            <w:r>
              <w:rPr>
                <w:rFonts w:ascii="Calibri" w:hAnsi="Calibri" w:cs="Calibri"/>
                <w:noProof/>
                <w:sz w:val="21"/>
                <w:szCs w:val="21"/>
                <w:lang w:eastAsia="sv-SE"/>
              </w:rPr>
              <w:drawing>
                <wp:inline distT="0" distB="0" distL="0" distR="0" wp14:anchorId="6D9EF659" wp14:editId="6A79275B">
                  <wp:extent cx="1130300" cy="635000"/>
                  <wp:effectExtent l="0" t="0" r="0" b="0"/>
                  <wp:docPr id="7" name="Bildobjekt 1510326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51032608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30300" cy="635000"/>
                          </a:xfrm>
                          <a:prstGeom prst="rect">
                            <a:avLst/>
                          </a:prstGeom>
                          <a:noFill/>
                          <a:ln>
                            <a:noFill/>
                          </a:ln>
                        </pic:spPr>
                      </pic:pic>
                    </a:graphicData>
                  </a:graphic>
                </wp:inline>
              </w:drawing>
            </w:r>
          </w:p>
        </w:tc>
        <w:tc>
          <w:tcPr>
            <w:tcW w:w="6763" w:type="dxa"/>
            <w:tcBorders>
              <w:left w:val="nil"/>
              <w:bottom w:val="nil"/>
            </w:tcBorders>
            <w:shd w:val="clear" w:color="auto" w:fill="auto"/>
          </w:tcPr>
          <w:p w14:paraId="511A8591" w14:textId="77777777" w:rsidR="00461BD0" w:rsidRPr="00BC7B5F" w:rsidRDefault="00461BD0" w:rsidP="00BC7B5F">
            <w:pPr>
              <w:ind w:left="-112" w:right="-152"/>
              <w:textAlignment w:val="baseline"/>
              <w:rPr>
                <w:rFonts w:eastAsia="Times New Roman" w:cs="Calibri"/>
                <w:b/>
                <w:bCs/>
                <w:sz w:val="21"/>
                <w:szCs w:val="21"/>
                <w:lang w:val="en-US" w:eastAsia="ko-KR"/>
              </w:rPr>
            </w:pPr>
          </w:p>
          <w:p w14:paraId="0182DF3A" w14:textId="77777777" w:rsidR="00461BD0" w:rsidRPr="00BC7B5F" w:rsidRDefault="746BF89A" w:rsidP="0034299A">
            <w:pPr>
              <w:ind w:left="-113"/>
              <w:textAlignment w:val="baseline"/>
              <w:rPr>
                <w:rFonts w:ascii="Calibri Light" w:eastAsia="Times New Roman" w:hAnsi="Calibri Light" w:cs="Calibri Light"/>
                <w:sz w:val="21"/>
                <w:szCs w:val="21"/>
                <w:lang w:val="en-GB" w:eastAsia="ko-KR"/>
              </w:rPr>
            </w:pPr>
            <w:r w:rsidRPr="00BC7B5F">
              <w:rPr>
                <w:rFonts w:eastAsia="Times New Roman"/>
                <w:b/>
                <w:bCs/>
                <w:sz w:val="21"/>
                <w:szCs w:val="21"/>
                <w:lang w:val="en-US" w:eastAsia="ko-KR"/>
              </w:rPr>
              <w:t xml:space="preserve">Some governments discriminate in the allocation of public finances </w:t>
            </w:r>
            <w:r w:rsidRPr="00BC7B5F">
              <w:rPr>
                <w:rFonts w:ascii="Calibri Light" w:eastAsia="Times New Roman" w:hAnsi="Calibri Light" w:cs="Calibri Light"/>
                <w:sz w:val="21"/>
                <w:szCs w:val="21"/>
                <w:lang w:val="en-US" w:eastAsia="ko-KR"/>
              </w:rPr>
              <w:t>– for example</w:t>
            </w:r>
            <w:r w:rsidR="6589089A" w:rsidRPr="00BC7B5F">
              <w:rPr>
                <w:rFonts w:ascii="Calibri Light" w:eastAsia="Times New Roman" w:hAnsi="Calibri Light" w:cs="Calibri Light"/>
                <w:sz w:val="21"/>
                <w:szCs w:val="21"/>
                <w:lang w:val="en-US" w:eastAsia="ko-KR"/>
              </w:rPr>
              <w:t>,</w:t>
            </w:r>
            <w:r w:rsidRPr="00BC7B5F">
              <w:rPr>
                <w:rFonts w:ascii="Calibri Light" w:eastAsia="Times New Roman" w:hAnsi="Calibri Light" w:cs="Calibri Light"/>
                <w:sz w:val="21"/>
                <w:szCs w:val="21"/>
                <w:lang w:val="en-US" w:eastAsia="ko-KR"/>
              </w:rPr>
              <w:t xml:space="preserve"> investing far less in infrastructure, </w:t>
            </w:r>
            <w:proofErr w:type="gramStart"/>
            <w:r w:rsidRPr="00BC7B5F">
              <w:rPr>
                <w:rFonts w:ascii="Calibri Light" w:eastAsia="Times New Roman" w:hAnsi="Calibri Light" w:cs="Calibri Light"/>
                <w:sz w:val="21"/>
                <w:szCs w:val="21"/>
                <w:lang w:val="en-US" w:eastAsia="ko-KR"/>
              </w:rPr>
              <w:t>health</w:t>
            </w:r>
            <w:proofErr w:type="gramEnd"/>
            <w:r w:rsidRPr="00BC7B5F">
              <w:rPr>
                <w:rFonts w:ascii="Calibri Light" w:eastAsia="Times New Roman" w:hAnsi="Calibri Light" w:cs="Calibri Light"/>
                <w:sz w:val="21"/>
                <w:szCs w:val="21"/>
                <w:lang w:val="en-US" w:eastAsia="ko-KR"/>
              </w:rPr>
              <w:t xml:space="preserve"> or education in minority areas. This can create long term risks for communal tension and political instability.</w:t>
            </w:r>
            <w:r w:rsidRPr="00BC7B5F">
              <w:rPr>
                <w:rFonts w:ascii="Calibri Light" w:eastAsia="Times New Roman" w:hAnsi="Calibri Light" w:cs="Calibri Light"/>
                <w:b/>
                <w:bCs/>
                <w:sz w:val="21"/>
                <w:szCs w:val="21"/>
                <w:lang w:val="en-US" w:eastAsia="ko-KR"/>
              </w:rPr>
              <w:t xml:space="preserve"> </w:t>
            </w:r>
          </w:p>
          <w:p w14:paraId="14BA557E" w14:textId="77777777" w:rsidR="00461BD0" w:rsidRPr="00BC7B5F" w:rsidRDefault="746BF89A" w:rsidP="0034299A">
            <w:pPr>
              <w:ind w:left="-113" w:firstLine="284"/>
              <w:textAlignment w:val="baseline"/>
              <w:rPr>
                <w:rFonts w:ascii="Calibri Light" w:eastAsia="Times New Roman" w:hAnsi="Calibri Light" w:cs="Calibri Light"/>
                <w:sz w:val="21"/>
                <w:szCs w:val="21"/>
                <w:lang w:val="en-GB" w:eastAsia="ko-KR"/>
              </w:rPr>
            </w:pPr>
            <w:r w:rsidRPr="00BC7B5F">
              <w:rPr>
                <w:rFonts w:eastAsia="Times New Roman"/>
                <w:b/>
                <w:bCs/>
                <w:sz w:val="21"/>
                <w:szCs w:val="21"/>
                <w:lang w:val="en-US" w:eastAsia="ko-KR"/>
              </w:rPr>
              <w:t>Discrimination can also happen in the way institutions function.</w:t>
            </w:r>
            <w:r w:rsidRPr="00BC7B5F">
              <w:rPr>
                <w:rFonts w:eastAsia="Times New Roman"/>
                <w:sz w:val="21"/>
                <w:szCs w:val="21"/>
                <w:lang w:val="en-US" w:eastAsia="ko-KR"/>
              </w:rPr>
              <w:t xml:space="preserve"> </w:t>
            </w:r>
            <w:r w:rsidRPr="00BC7B5F">
              <w:rPr>
                <w:rFonts w:ascii="Calibri Light" w:eastAsia="Times New Roman" w:hAnsi="Calibri Light" w:cs="Calibri Light"/>
                <w:sz w:val="21"/>
                <w:szCs w:val="21"/>
                <w:lang w:val="en-US" w:eastAsia="ko-KR"/>
              </w:rPr>
              <w:t>For example, school children</w:t>
            </w:r>
            <w:r w:rsidRPr="00BC7B5F">
              <w:rPr>
                <w:rFonts w:ascii="Calibri Light" w:eastAsia="Times New Roman" w:hAnsi="Calibri Light" w:cs="Calibri Light"/>
                <w:sz w:val="21"/>
                <w:szCs w:val="21"/>
                <w:lang w:val="en-GB" w:eastAsia="ko-KR"/>
              </w:rPr>
              <w:t> can face discrimination, forced participation in confessional religious activities, or textbooks that speak ill of their community. In rare cases, groups are denied education – Baha’is are not allowed to attend university in Iran.</w:t>
            </w:r>
            <w:r w:rsidR="00461BD0" w:rsidRPr="00BC7B5F">
              <w:rPr>
                <w:rStyle w:val="Fotnotsreferens"/>
                <w:rFonts w:ascii="Calibri Light" w:eastAsia="Times New Roman" w:hAnsi="Calibri Light" w:cs="Calibri Light"/>
                <w:sz w:val="21"/>
                <w:szCs w:val="21"/>
                <w:lang w:val="en-GB" w:eastAsia="ko-KR"/>
              </w:rPr>
              <w:footnoteReference w:id="2"/>
            </w:r>
            <w:r w:rsidRPr="00BC7B5F">
              <w:rPr>
                <w:rFonts w:ascii="Calibri Light" w:eastAsia="Times New Roman" w:hAnsi="Calibri Light" w:cs="Calibri Light"/>
                <w:sz w:val="21"/>
                <w:szCs w:val="21"/>
                <w:lang w:val="en-GB" w:eastAsia="ko-KR"/>
              </w:rPr>
              <w:t>  </w:t>
            </w:r>
          </w:p>
          <w:p w14:paraId="4B6E76B3" w14:textId="77777777" w:rsidR="00461BD0" w:rsidRPr="00BC7B5F" w:rsidRDefault="00461BD0" w:rsidP="00BC7B5F">
            <w:pPr>
              <w:pStyle w:val="paragraph"/>
              <w:spacing w:before="0" w:beforeAutospacing="0" w:after="0" w:afterAutospacing="0"/>
              <w:ind w:left="-112" w:right="-152"/>
              <w:rPr>
                <w:rFonts w:ascii="Calibri" w:hAnsi="Calibri" w:cs="Calibri"/>
                <w:color w:val="000000"/>
                <w:spacing w:val="-2"/>
                <w:sz w:val="21"/>
                <w:szCs w:val="21"/>
                <w:lang w:val="en-US"/>
              </w:rPr>
            </w:pPr>
          </w:p>
        </w:tc>
      </w:tr>
      <w:tr w:rsidR="00461BD0" w:rsidRPr="00EC2DA6" w14:paraId="39FA8758" w14:textId="77777777" w:rsidTr="00BC7B5F">
        <w:trPr>
          <w:trHeight w:val="397"/>
        </w:trPr>
        <w:tc>
          <w:tcPr>
            <w:tcW w:w="2268" w:type="dxa"/>
            <w:tcBorders>
              <w:top w:val="nil"/>
              <w:bottom w:val="nil"/>
              <w:right w:val="nil"/>
            </w:tcBorders>
            <w:shd w:val="clear" w:color="auto" w:fill="auto"/>
          </w:tcPr>
          <w:p w14:paraId="2DFC5C95" w14:textId="77777777" w:rsidR="00461BD0" w:rsidRPr="00BC7B5F" w:rsidRDefault="00461BD0" w:rsidP="00BC7B5F">
            <w:pPr>
              <w:pStyle w:val="paragraph"/>
              <w:spacing w:before="0" w:beforeAutospacing="0" w:after="0" w:afterAutospacing="0"/>
              <w:textAlignment w:val="baseline"/>
              <w:rPr>
                <w:rFonts w:ascii="Calibri" w:hAnsi="Calibri" w:cs="Calibri"/>
                <w:sz w:val="21"/>
                <w:szCs w:val="21"/>
                <w:lang w:val="en-GB"/>
              </w:rPr>
            </w:pPr>
          </w:p>
        </w:tc>
        <w:tc>
          <w:tcPr>
            <w:tcW w:w="6763" w:type="dxa"/>
            <w:tcBorders>
              <w:top w:val="nil"/>
              <w:left w:val="nil"/>
              <w:bottom w:val="single" w:sz="4" w:space="0" w:color="auto"/>
            </w:tcBorders>
            <w:shd w:val="clear" w:color="auto" w:fill="auto"/>
            <w:vAlign w:val="bottom"/>
          </w:tcPr>
          <w:p w14:paraId="45787A59" w14:textId="77777777" w:rsidR="00461BD0" w:rsidRPr="00BC7B5F" w:rsidRDefault="00461BD0" w:rsidP="00BC7B5F">
            <w:pPr>
              <w:ind w:left="-102"/>
              <w:textAlignment w:val="baseline"/>
              <w:rPr>
                <w:rFonts w:eastAsia="Times New Roman" w:cs="Calibri Light"/>
                <w:b/>
                <w:bCs/>
                <w:spacing w:val="-10"/>
                <w:kern w:val="28"/>
                <w:sz w:val="21"/>
                <w:szCs w:val="21"/>
                <w:lang w:val="en-US"/>
              </w:rPr>
            </w:pPr>
            <w:r w:rsidRPr="00BC7B5F">
              <w:rPr>
                <w:rStyle w:val="normaltextrun"/>
                <w:rFonts w:eastAsia="Times New Roman" w:cs="Calibri Light"/>
                <w:b/>
                <w:bCs/>
                <w:spacing w:val="-10"/>
                <w:kern w:val="28"/>
                <w:sz w:val="21"/>
                <w:szCs w:val="21"/>
                <w:lang w:val="en-US"/>
              </w:rPr>
              <w:t>STORIES OF RESTRICTION AND DISCRIMINATION</w:t>
            </w:r>
          </w:p>
        </w:tc>
      </w:tr>
      <w:tr w:rsidR="00461BD0" w:rsidRPr="00EC2DA6" w14:paraId="1D3DBDE0" w14:textId="77777777" w:rsidTr="00BC7B5F">
        <w:trPr>
          <w:trHeight w:val="867"/>
        </w:trPr>
        <w:tc>
          <w:tcPr>
            <w:tcW w:w="2268" w:type="dxa"/>
            <w:tcBorders>
              <w:top w:val="nil"/>
              <w:bottom w:val="nil"/>
              <w:right w:val="nil"/>
            </w:tcBorders>
            <w:shd w:val="clear" w:color="auto" w:fill="auto"/>
          </w:tcPr>
          <w:p w14:paraId="5B26FABB" w14:textId="77777777" w:rsidR="00461BD0" w:rsidRPr="00BC7B5F" w:rsidRDefault="00461BD0" w:rsidP="00BC7B5F">
            <w:pPr>
              <w:pStyle w:val="paragraph"/>
              <w:spacing w:before="0" w:beforeAutospacing="0" w:after="0" w:afterAutospacing="0"/>
              <w:textAlignment w:val="baseline"/>
              <w:rPr>
                <w:rStyle w:val="normaltextrun"/>
                <w:rFonts w:ascii="Calibri" w:hAnsi="Calibri" w:cs="Calibri"/>
                <w:sz w:val="21"/>
                <w:szCs w:val="21"/>
                <w:lang w:val="en-GB"/>
              </w:rPr>
            </w:pPr>
          </w:p>
          <w:p w14:paraId="016DC7E1" w14:textId="43D8A8A9" w:rsidR="00461BD0" w:rsidRPr="00BC7B5F" w:rsidRDefault="00EE63F1" w:rsidP="00BC7B5F">
            <w:pPr>
              <w:pStyle w:val="paragraph"/>
              <w:spacing w:before="0" w:beforeAutospacing="0" w:after="0" w:afterAutospacing="0"/>
              <w:rPr>
                <w:rStyle w:val="normaltextrun"/>
                <w:rFonts w:ascii="Calibri" w:hAnsi="Calibri" w:cs="Calibri"/>
                <w:b/>
                <w:bCs/>
                <w:sz w:val="21"/>
                <w:szCs w:val="21"/>
                <w:lang w:val="en-GB"/>
              </w:rPr>
            </w:pPr>
            <w:r>
              <w:rPr>
                <w:rFonts w:ascii="Calibri" w:hAnsi="Calibri" w:cs="Calibri"/>
                <w:noProof/>
                <w:sz w:val="21"/>
                <w:szCs w:val="21"/>
                <w:lang w:eastAsia="sv-SE"/>
              </w:rPr>
              <w:drawing>
                <wp:inline distT="0" distB="0" distL="0" distR="0" wp14:anchorId="065D97C4" wp14:editId="3772A2B4">
                  <wp:extent cx="1130300" cy="635000"/>
                  <wp:effectExtent l="0" t="0" r="0" b="0"/>
                  <wp:docPr id="8" name="Bildobjekt 1510326086" descr="En bild som visar text, snö&#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510326086" descr="En bild som visar text, snö&#10;&#10;Automatiskt genererad beskrivn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30300" cy="635000"/>
                          </a:xfrm>
                          <a:prstGeom prst="rect">
                            <a:avLst/>
                          </a:prstGeom>
                          <a:noFill/>
                          <a:ln>
                            <a:noFill/>
                          </a:ln>
                        </pic:spPr>
                      </pic:pic>
                    </a:graphicData>
                  </a:graphic>
                </wp:inline>
              </w:drawing>
            </w:r>
          </w:p>
        </w:tc>
        <w:tc>
          <w:tcPr>
            <w:tcW w:w="6763" w:type="dxa"/>
            <w:tcBorders>
              <w:top w:val="single" w:sz="4" w:space="0" w:color="auto"/>
              <w:left w:val="nil"/>
              <w:bottom w:val="dotted" w:sz="4" w:space="0" w:color="auto"/>
            </w:tcBorders>
            <w:shd w:val="clear" w:color="auto" w:fill="auto"/>
          </w:tcPr>
          <w:p w14:paraId="6B99C473" w14:textId="77777777" w:rsidR="00461BD0" w:rsidRPr="00BC7B5F" w:rsidRDefault="00461BD0" w:rsidP="00BC7B5F">
            <w:pPr>
              <w:ind w:left="-112" w:right="-152" w:firstLine="284"/>
              <w:textAlignment w:val="baseline"/>
              <w:rPr>
                <w:rFonts w:eastAsia="Times New Roman" w:cs="Calibri"/>
                <w:b/>
                <w:bCs/>
                <w:sz w:val="21"/>
                <w:szCs w:val="21"/>
                <w:lang w:val="en-US" w:eastAsia="ko-KR"/>
              </w:rPr>
            </w:pPr>
          </w:p>
          <w:p w14:paraId="05125516" w14:textId="77777777" w:rsidR="00461BD0" w:rsidRPr="00BC7B5F" w:rsidRDefault="00461BD0" w:rsidP="0034299A">
            <w:pPr>
              <w:ind w:left="-113"/>
              <w:textAlignment w:val="baseline"/>
              <w:rPr>
                <w:rFonts w:eastAsia="Times New Roman" w:cs="Calibri"/>
                <w:b/>
                <w:bCs/>
                <w:sz w:val="21"/>
                <w:szCs w:val="21"/>
                <w:lang w:val="en-US" w:eastAsia="ko-KR"/>
              </w:rPr>
            </w:pPr>
            <w:r w:rsidRPr="00BC7B5F">
              <w:rPr>
                <w:rFonts w:eastAsia="Times New Roman" w:cs="Calibri"/>
                <w:b/>
                <w:bCs/>
                <w:sz w:val="21"/>
                <w:szCs w:val="21"/>
                <w:lang w:val="en-US" w:eastAsia="ko-KR"/>
              </w:rPr>
              <w:t xml:space="preserve">Many types of law create restrictions that directly or indirectly result in discrimination. Planning regulations, which may appear to be neutral are a common roadblock stopping minorities from building places of worship. </w:t>
            </w:r>
          </w:p>
          <w:p w14:paraId="2B56DBD3" w14:textId="77777777" w:rsidR="00461BD0" w:rsidRPr="00BC7B5F" w:rsidRDefault="00461BD0" w:rsidP="0034299A">
            <w:pPr>
              <w:ind w:left="-113" w:firstLine="284"/>
              <w:textAlignment w:val="baseline"/>
              <w:rPr>
                <w:rFonts w:ascii="Calibri Light" w:eastAsia="Times New Roman" w:hAnsi="Calibri Light" w:cs="Calibri Light"/>
                <w:sz w:val="21"/>
                <w:szCs w:val="21"/>
                <w:lang w:val="en-GB" w:eastAsia="ko-KR"/>
              </w:rPr>
            </w:pPr>
            <w:r w:rsidRPr="00BC7B5F">
              <w:rPr>
                <w:rFonts w:ascii="Calibri Light" w:eastAsia="Times New Roman" w:hAnsi="Calibri Light" w:cs="Calibri Light"/>
                <w:sz w:val="21"/>
                <w:szCs w:val="21"/>
                <w:lang w:val="en-US" w:eastAsia="ko-KR"/>
              </w:rPr>
              <w:t>In Russia a range of minorities have faced difficulties – for example</w:t>
            </w:r>
            <w:r w:rsidR="5BB89B77" w:rsidRPr="00BC7B5F">
              <w:rPr>
                <w:rFonts w:ascii="Calibri Light" w:eastAsia="Times New Roman" w:hAnsi="Calibri Light" w:cs="Calibri Light"/>
                <w:sz w:val="21"/>
                <w:szCs w:val="21"/>
                <w:lang w:val="en-US" w:eastAsia="ko-KR"/>
              </w:rPr>
              <w:t>,</w:t>
            </w:r>
            <w:r w:rsidRPr="00BC7B5F">
              <w:rPr>
                <w:rFonts w:ascii="Calibri Light" w:eastAsia="Times New Roman" w:hAnsi="Calibri Light" w:cs="Calibri Light"/>
                <w:sz w:val="21"/>
                <w:szCs w:val="21"/>
                <w:lang w:val="en-US" w:eastAsia="ko-KR"/>
              </w:rPr>
              <w:t xml:space="preserve"> permission not being granted, municipal leases being terminated after construction has begun, or demolitions.</w:t>
            </w:r>
            <w:r w:rsidRPr="00BC7B5F">
              <w:rPr>
                <w:rStyle w:val="Fotnotsreferens"/>
                <w:rFonts w:ascii="Calibri Light" w:eastAsia="Times New Roman" w:hAnsi="Calibri Light" w:cs="Calibri Light"/>
                <w:sz w:val="21"/>
                <w:szCs w:val="21"/>
                <w:lang w:val="en-US" w:eastAsia="ko-KR"/>
              </w:rPr>
              <w:footnoteReference w:id="3"/>
            </w:r>
          </w:p>
          <w:p w14:paraId="3E3BF549" w14:textId="77777777" w:rsidR="00461BD0" w:rsidRPr="00BC7B5F" w:rsidRDefault="00461BD0" w:rsidP="00BC7B5F">
            <w:pPr>
              <w:pStyle w:val="paragraph"/>
              <w:spacing w:before="0" w:beforeAutospacing="0" w:after="0" w:afterAutospacing="0"/>
              <w:ind w:left="-112" w:right="-152" w:firstLine="422"/>
              <w:rPr>
                <w:rFonts w:ascii="Calibri" w:hAnsi="Calibri" w:cs="Calibri"/>
                <w:sz w:val="21"/>
                <w:szCs w:val="21"/>
                <w:lang w:val="en-GB"/>
              </w:rPr>
            </w:pPr>
          </w:p>
        </w:tc>
      </w:tr>
      <w:tr w:rsidR="00461BD0" w:rsidRPr="00EC2DA6" w14:paraId="284B8894" w14:textId="77777777" w:rsidTr="00BC7B5F">
        <w:tc>
          <w:tcPr>
            <w:tcW w:w="2268" w:type="dxa"/>
            <w:tcBorders>
              <w:top w:val="nil"/>
              <w:bottom w:val="nil"/>
              <w:right w:val="nil"/>
            </w:tcBorders>
            <w:shd w:val="clear" w:color="auto" w:fill="auto"/>
          </w:tcPr>
          <w:p w14:paraId="64A9F15F" w14:textId="77777777" w:rsidR="00461BD0" w:rsidRPr="00BC7B5F" w:rsidRDefault="00461BD0" w:rsidP="00BC7B5F">
            <w:pPr>
              <w:pStyle w:val="paragraph"/>
              <w:spacing w:before="0" w:beforeAutospacing="0" w:after="0" w:afterAutospacing="0"/>
              <w:textAlignment w:val="baseline"/>
              <w:rPr>
                <w:rStyle w:val="normaltextrun"/>
                <w:rFonts w:ascii="Calibri" w:hAnsi="Calibri" w:cs="Calibri"/>
                <w:sz w:val="21"/>
                <w:szCs w:val="21"/>
                <w:lang w:val="en-GB"/>
              </w:rPr>
            </w:pPr>
          </w:p>
          <w:p w14:paraId="669DAFC9" w14:textId="0CF15189" w:rsidR="00461BD0" w:rsidRPr="00BC7B5F" w:rsidRDefault="00EE63F1" w:rsidP="00BC7B5F">
            <w:pPr>
              <w:pStyle w:val="paragraph"/>
              <w:spacing w:before="0" w:beforeAutospacing="0" w:after="0" w:afterAutospacing="0"/>
              <w:textAlignment w:val="baseline"/>
              <w:rPr>
                <w:rStyle w:val="spellingerror"/>
                <w:rFonts w:ascii="Calibri" w:hAnsi="Calibri" w:cs="Calibri"/>
                <w:sz w:val="21"/>
                <w:szCs w:val="21"/>
                <w:lang w:val="en-GB"/>
              </w:rPr>
            </w:pPr>
            <w:r>
              <w:rPr>
                <w:rFonts w:ascii="Calibri" w:hAnsi="Calibri" w:cs="Calibri"/>
                <w:noProof/>
                <w:sz w:val="21"/>
                <w:szCs w:val="21"/>
                <w:lang w:eastAsia="sv-SE"/>
              </w:rPr>
              <w:drawing>
                <wp:inline distT="0" distB="0" distL="0" distR="0" wp14:anchorId="4F93EF2D" wp14:editId="0341C363">
                  <wp:extent cx="1130300" cy="635000"/>
                  <wp:effectExtent l="0" t="0" r="0" b="0"/>
                  <wp:docPr id="9" name="Bildobjekt 1510326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51032608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30300" cy="635000"/>
                          </a:xfrm>
                          <a:prstGeom prst="rect">
                            <a:avLst/>
                          </a:prstGeom>
                          <a:noFill/>
                          <a:ln>
                            <a:noFill/>
                          </a:ln>
                        </pic:spPr>
                      </pic:pic>
                    </a:graphicData>
                  </a:graphic>
                </wp:inline>
              </w:drawing>
            </w:r>
          </w:p>
        </w:tc>
        <w:tc>
          <w:tcPr>
            <w:tcW w:w="6763" w:type="dxa"/>
            <w:tcBorders>
              <w:top w:val="dotted" w:sz="4" w:space="0" w:color="auto"/>
              <w:left w:val="nil"/>
              <w:bottom w:val="dotted" w:sz="4" w:space="0" w:color="auto"/>
            </w:tcBorders>
            <w:shd w:val="clear" w:color="auto" w:fill="auto"/>
          </w:tcPr>
          <w:p w14:paraId="4A6DAFE6" w14:textId="77777777" w:rsidR="00461BD0" w:rsidRPr="00BC7B5F" w:rsidRDefault="00461BD0" w:rsidP="0034299A">
            <w:pPr>
              <w:pStyle w:val="paragraph"/>
              <w:spacing w:before="0" w:beforeAutospacing="0" w:after="0" w:afterAutospacing="0"/>
              <w:ind w:left="-113"/>
              <w:textAlignment w:val="baseline"/>
              <w:rPr>
                <w:rFonts w:ascii="Calibri" w:hAnsi="Calibri" w:cs="Calibri"/>
                <w:b/>
                <w:bCs/>
                <w:sz w:val="21"/>
                <w:szCs w:val="21"/>
                <w:shd w:val="clear" w:color="auto" w:fill="FFFFFF"/>
                <w:lang w:val="en-GB"/>
              </w:rPr>
            </w:pPr>
          </w:p>
          <w:p w14:paraId="6D01EA63" w14:textId="77777777" w:rsidR="00461BD0" w:rsidRPr="00BC7B5F" w:rsidRDefault="00461BD0" w:rsidP="0034299A">
            <w:pPr>
              <w:pStyle w:val="paragraph"/>
              <w:spacing w:before="0" w:beforeAutospacing="0" w:after="0" w:afterAutospacing="0"/>
              <w:ind w:left="-113"/>
              <w:textAlignment w:val="baseline"/>
              <w:rPr>
                <w:rFonts w:ascii="Calibri Light" w:hAnsi="Calibri Light" w:cs="Calibri Light"/>
                <w:sz w:val="21"/>
                <w:szCs w:val="21"/>
                <w:lang w:val="en-GB"/>
              </w:rPr>
            </w:pPr>
            <w:r w:rsidRPr="00BC7B5F">
              <w:rPr>
                <w:rFonts w:ascii="Calibri" w:hAnsi="Calibri" w:cs="Calibri"/>
                <w:b/>
                <w:bCs/>
                <w:sz w:val="21"/>
                <w:szCs w:val="21"/>
                <w:lang w:val="en-GB"/>
              </w:rPr>
              <w:t xml:space="preserve">Laws governing the registration of religious communities can be restrictive and discriminatory too. </w:t>
            </w:r>
            <w:r w:rsidRPr="00BC7B5F">
              <w:rPr>
                <w:rFonts w:ascii="Calibri Light" w:hAnsi="Calibri Light" w:cs="Calibri Light"/>
                <w:sz w:val="21"/>
                <w:szCs w:val="21"/>
                <w:lang w:val="en-GB"/>
              </w:rPr>
              <w:t xml:space="preserve">The Algerian government requires all groups, religious or otherwise, to register as an association prior to conducting activities. The small Ahmadi community has not been granted registration. At the end of 2020, there were 220 legal cases against community members charged with crimes such as holding prayers in unauthorized locations. </w:t>
            </w:r>
            <w:r w:rsidRPr="00BC7B5F">
              <w:rPr>
                <w:rStyle w:val="Fotnotsreferens"/>
                <w:rFonts w:ascii="Calibri Light" w:hAnsi="Calibri Light" w:cs="Calibri Light"/>
                <w:sz w:val="21"/>
                <w:szCs w:val="21"/>
                <w:lang w:val="en-GB"/>
              </w:rPr>
              <w:footnoteReference w:id="4"/>
            </w:r>
          </w:p>
          <w:p w14:paraId="7D89BE04" w14:textId="77777777" w:rsidR="00461BD0" w:rsidRPr="00BC7B5F" w:rsidRDefault="00461BD0" w:rsidP="0034299A">
            <w:pPr>
              <w:pStyle w:val="paragraph"/>
              <w:spacing w:before="0" w:beforeAutospacing="0" w:after="0" w:afterAutospacing="0"/>
              <w:ind w:left="-113"/>
              <w:textAlignment w:val="baseline"/>
              <w:rPr>
                <w:rFonts w:ascii="Calibri" w:hAnsi="Calibri" w:cs="Calibri"/>
                <w:sz w:val="21"/>
                <w:szCs w:val="21"/>
                <w:lang w:val="en-GB"/>
              </w:rPr>
            </w:pPr>
          </w:p>
        </w:tc>
      </w:tr>
      <w:tr w:rsidR="00461BD0" w:rsidRPr="00EC2DA6" w14:paraId="202E0EFE" w14:textId="77777777" w:rsidTr="00BC7B5F">
        <w:tc>
          <w:tcPr>
            <w:tcW w:w="2268" w:type="dxa"/>
            <w:tcBorders>
              <w:top w:val="nil"/>
              <w:bottom w:val="nil"/>
              <w:right w:val="nil"/>
            </w:tcBorders>
            <w:shd w:val="clear" w:color="auto" w:fill="auto"/>
          </w:tcPr>
          <w:p w14:paraId="74C3699C" w14:textId="77777777" w:rsidR="00461BD0" w:rsidRPr="00BC7B5F" w:rsidRDefault="00461BD0" w:rsidP="00BC7B5F">
            <w:pPr>
              <w:pStyle w:val="paragraph"/>
              <w:spacing w:before="0" w:beforeAutospacing="0" w:after="0" w:afterAutospacing="0"/>
              <w:textAlignment w:val="baseline"/>
              <w:rPr>
                <w:rStyle w:val="normaltextrun"/>
                <w:rFonts w:ascii="Calibri" w:hAnsi="Calibri" w:cs="Calibri"/>
                <w:sz w:val="21"/>
                <w:szCs w:val="21"/>
                <w:lang w:val="en-GB"/>
              </w:rPr>
            </w:pPr>
          </w:p>
          <w:p w14:paraId="07B76955" w14:textId="2AD32DC6" w:rsidR="00461BD0" w:rsidRPr="00BC7B5F" w:rsidRDefault="00EE63F1" w:rsidP="00BC7B5F">
            <w:pPr>
              <w:pStyle w:val="paragraph"/>
              <w:spacing w:before="0" w:beforeAutospacing="0" w:after="0" w:afterAutospacing="0"/>
              <w:textAlignment w:val="baseline"/>
              <w:rPr>
                <w:rStyle w:val="spellingerror"/>
                <w:rFonts w:ascii="Calibri" w:hAnsi="Calibri" w:cs="Calibri"/>
                <w:sz w:val="21"/>
                <w:szCs w:val="21"/>
                <w:lang w:val="en-GB"/>
              </w:rPr>
            </w:pPr>
            <w:r>
              <w:rPr>
                <w:rFonts w:ascii="Calibri" w:hAnsi="Calibri" w:cs="Calibri"/>
                <w:noProof/>
                <w:sz w:val="21"/>
                <w:szCs w:val="21"/>
                <w:lang w:eastAsia="sv-SE"/>
              </w:rPr>
              <w:drawing>
                <wp:inline distT="0" distB="0" distL="0" distR="0" wp14:anchorId="794B7B4B" wp14:editId="4C887A93">
                  <wp:extent cx="1130300" cy="635000"/>
                  <wp:effectExtent l="0" t="0" r="0" b="0"/>
                  <wp:docPr id="10" name="Bildobjekt 1510326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51032608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30300" cy="635000"/>
                          </a:xfrm>
                          <a:prstGeom prst="rect">
                            <a:avLst/>
                          </a:prstGeom>
                          <a:noFill/>
                          <a:ln>
                            <a:noFill/>
                          </a:ln>
                        </pic:spPr>
                      </pic:pic>
                    </a:graphicData>
                  </a:graphic>
                </wp:inline>
              </w:drawing>
            </w:r>
          </w:p>
        </w:tc>
        <w:tc>
          <w:tcPr>
            <w:tcW w:w="6763" w:type="dxa"/>
            <w:tcBorders>
              <w:top w:val="dotted" w:sz="4" w:space="0" w:color="auto"/>
              <w:left w:val="nil"/>
              <w:bottom w:val="nil"/>
            </w:tcBorders>
            <w:shd w:val="clear" w:color="auto" w:fill="auto"/>
          </w:tcPr>
          <w:p w14:paraId="22508579" w14:textId="77777777" w:rsidR="00461BD0" w:rsidRPr="00BC7B5F" w:rsidRDefault="00461BD0" w:rsidP="00BC7B5F">
            <w:pPr>
              <w:pStyle w:val="paragraph"/>
              <w:spacing w:before="0" w:beforeAutospacing="0" w:after="0" w:afterAutospacing="0"/>
              <w:ind w:left="-112" w:right="-152"/>
              <w:textAlignment w:val="baseline"/>
              <w:rPr>
                <w:rStyle w:val="normaltextrun"/>
                <w:rFonts w:ascii="Calibri" w:hAnsi="Calibri" w:cs="Calibri"/>
                <w:b/>
                <w:bCs/>
                <w:color w:val="000000"/>
                <w:sz w:val="21"/>
                <w:szCs w:val="21"/>
                <w:lang w:val="en-GB"/>
              </w:rPr>
            </w:pPr>
          </w:p>
          <w:p w14:paraId="061D3127" w14:textId="77777777" w:rsidR="00461BD0" w:rsidRPr="00BC7B5F" w:rsidRDefault="00461BD0" w:rsidP="0034299A">
            <w:pPr>
              <w:pStyle w:val="paragraph"/>
              <w:spacing w:before="0" w:beforeAutospacing="0" w:after="0" w:afterAutospacing="0"/>
              <w:ind w:left="-113"/>
              <w:textAlignment w:val="baseline"/>
              <w:rPr>
                <w:rStyle w:val="normaltextrun"/>
                <w:rFonts w:ascii="Calibri Light" w:hAnsi="Calibri Light" w:cs="Calibri Light"/>
                <w:color w:val="000000"/>
                <w:sz w:val="21"/>
                <w:szCs w:val="21"/>
                <w:lang w:val="en-GB"/>
              </w:rPr>
            </w:pPr>
            <w:r w:rsidRPr="00BC7B5F">
              <w:rPr>
                <w:rStyle w:val="normaltextrun"/>
                <w:rFonts w:ascii="Calibri" w:hAnsi="Calibri"/>
                <w:b/>
                <w:bCs/>
                <w:color w:val="000000"/>
                <w:sz w:val="21"/>
                <w:szCs w:val="21"/>
                <w:lang w:val="en-GB"/>
              </w:rPr>
              <w:t>Some governments restrict the religious practices of majority communities too</w:t>
            </w:r>
            <w:r w:rsidRPr="00BC7B5F">
              <w:rPr>
                <w:rStyle w:val="normaltextrun"/>
                <w:rFonts w:ascii="Calibri" w:hAnsi="Calibri"/>
                <w:color w:val="000000"/>
                <w:sz w:val="21"/>
                <w:szCs w:val="21"/>
                <w:lang w:val="en-GB"/>
              </w:rPr>
              <w:t xml:space="preserve">. </w:t>
            </w:r>
            <w:r w:rsidRPr="00BC7B5F">
              <w:rPr>
                <w:rStyle w:val="normaltextrun"/>
                <w:rFonts w:ascii="Calibri Light" w:hAnsi="Calibri Light" w:cs="Calibri Light"/>
                <w:color w:val="000000"/>
                <w:sz w:val="21"/>
                <w:szCs w:val="21"/>
                <w:lang w:val="en-GB"/>
              </w:rPr>
              <w:t xml:space="preserve">In 2020, officials in the </w:t>
            </w:r>
            <w:proofErr w:type="spellStart"/>
            <w:r w:rsidRPr="00BC7B5F">
              <w:rPr>
                <w:rStyle w:val="normaltextrun"/>
                <w:rFonts w:ascii="Calibri Light" w:hAnsi="Calibri Light" w:cs="Calibri Light"/>
                <w:color w:val="000000"/>
                <w:sz w:val="21"/>
                <w:szCs w:val="21"/>
                <w:lang w:val="en-GB"/>
              </w:rPr>
              <w:t>Lebap</w:t>
            </w:r>
            <w:proofErr w:type="spellEnd"/>
            <w:r w:rsidRPr="00BC7B5F">
              <w:rPr>
                <w:rStyle w:val="normaltextrun"/>
                <w:rFonts w:ascii="Calibri Light" w:hAnsi="Calibri Light" w:cs="Calibri Light"/>
                <w:color w:val="000000"/>
                <w:sz w:val="21"/>
                <w:szCs w:val="21"/>
                <w:lang w:val="en-GB"/>
              </w:rPr>
              <w:t xml:space="preserve"> region of Turkmenistan ordered state employees such as teachers and nurses not to attend Friday</w:t>
            </w:r>
            <w:r w:rsidR="28CCB0B6" w:rsidRPr="00BC7B5F">
              <w:rPr>
                <w:rStyle w:val="normaltextrun"/>
                <w:rFonts w:ascii="Calibri Light" w:hAnsi="Calibri Light" w:cs="Calibri Light"/>
                <w:color w:val="000000"/>
                <w:sz w:val="21"/>
                <w:szCs w:val="21"/>
                <w:lang w:val="en-GB"/>
              </w:rPr>
              <w:t xml:space="preserve"> prayers and</w:t>
            </w:r>
            <w:r w:rsidRPr="00BC7B5F">
              <w:rPr>
                <w:rStyle w:val="normaltextrun"/>
                <w:rFonts w:ascii="Calibri Light" w:hAnsi="Calibri Light" w:cs="Calibri Light"/>
                <w:color w:val="000000"/>
                <w:sz w:val="21"/>
                <w:szCs w:val="21"/>
                <w:lang w:val="en-GB"/>
              </w:rPr>
              <w:br/>
              <w:t xml:space="preserve">threatened them with the sack if they were seen in mosques. </w:t>
            </w:r>
            <w:r w:rsidRPr="00BC7B5F">
              <w:rPr>
                <w:rStyle w:val="Fotnotsreferens"/>
                <w:rFonts w:ascii="Calibri Light" w:hAnsi="Calibri Light" w:cs="Calibri Light"/>
                <w:color w:val="000000"/>
                <w:sz w:val="21"/>
                <w:szCs w:val="21"/>
                <w:lang w:val="en-GB"/>
              </w:rPr>
              <w:footnoteReference w:id="5"/>
            </w:r>
          </w:p>
          <w:p w14:paraId="28F34F81" w14:textId="77777777" w:rsidR="00CF5913" w:rsidRPr="00BC7B5F" w:rsidRDefault="00CF5913" w:rsidP="00BC7B5F">
            <w:pPr>
              <w:pStyle w:val="paragraph"/>
              <w:spacing w:before="0" w:beforeAutospacing="0" w:after="0" w:afterAutospacing="0"/>
              <w:ind w:right="-152"/>
              <w:textAlignment w:val="baseline"/>
              <w:rPr>
                <w:rStyle w:val="normaltextrun"/>
                <w:color w:val="000000"/>
                <w:sz w:val="22"/>
                <w:szCs w:val="22"/>
                <w:lang w:val="en-US"/>
              </w:rPr>
            </w:pPr>
          </w:p>
          <w:p w14:paraId="193DD365" w14:textId="77777777" w:rsidR="00CF5913" w:rsidRPr="00BC7B5F" w:rsidRDefault="00CF5913" w:rsidP="00BC7B5F">
            <w:pPr>
              <w:pStyle w:val="paragraph"/>
              <w:spacing w:before="0" w:beforeAutospacing="0" w:after="0" w:afterAutospacing="0"/>
              <w:ind w:left="-112" w:right="-152"/>
              <w:textAlignment w:val="baseline"/>
              <w:rPr>
                <w:rStyle w:val="normaltextrun"/>
                <w:color w:val="000000"/>
                <w:sz w:val="22"/>
                <w:szCs w:val="22"/>
                <w:lang w:val="en-US"/>
              </w:rPr>
            </w:pPr>
          </w:p>
          <w:p w14:paraId="73E380C3" w14:textId="77777777" w:rsidR="00CF5913" w:rsidRPr="00BC7B5F" w:rsidRDefault="00CF5913" w:rsidP="00BC7B5F">
            <w:pPr>
              <w:pStyle w:val="paragraph"/>
              <w:spacing w:before="0" w:beforeAutospacing="0" w:after="0" w:afterAutospacing="0"/>
              <w:ind w:left="-112" w:right="-152"/>
              <w:textAlignment w:val="baseline"/>
              <w:rPr>
                <w:rStyle w:val="normaltextrun"/>
                <w:color w:val="000000"/>
                <w:sz w:val="22"/>
                <w:szCs w:val="22"/>
                <w:lang w:val="en-US"/>
              </w:rPr>
            </w:pPr>
          </w:p>
          <w:p w14:paraId="79CFA615" w14:textId="77777777" w:rsidR="00CF5913" w:rsidRPr="00BC7B5F" w:rsidRDefault="00CF5913" w:rsidP="00BC7B5F">
            <w:pPr>
              <w:pStyle w:val="paragraph"/>
              <w:spacing w:before="0" w:beforeAutospacing="0" w:after="0" w:afterAutospacing="0"/>
              <w:ind w:left="-112" w:right="-152"/>
              <w:textAlignment w:val="baseline"/>
              <w:rPr>
                <w:rStyle w:val="normaltextrun"/>
                <w:color w:val="000000"/>
                <w:sz w:val="22"/>
                <w:szCs w:val="22"/>
                <w:lang w:val="en-US"/>
              </w:rPr>
            </w:pPr>
          </w:p>
          <w:p w14:paraId="2E236D8A" w14:textId="77777777" w:rsidR="00CF5913" w:rsidRPr="00BC7B5F" w:rsidRDefault="00CF5913" w:rsidP="00BC7B5F">
            <w:pPr>
              <w:pStyle w:val="paragraph"/>
              <w:spacing w:before="0" w:beforeAutospacing="0" w:after="0" w:afterAutospacing="0"/>
              <w:ind w:left="-112" w:right="-152"/>
              <w:textAlignment w:val="baseline"/>
              <w:rPr>
                <w:rStyle w:val="normaltextrun"/>
                <w:rFonts w:ascii="Calibri" w:hAnsi="Calibri" w:cs="Calibri"/>
                <w:color w:val="000000"/>
                <w:sz w:val="21"/>
                <w:szCs w:val="21"/>
                <w:lang w:val="en-GB"/>
              </w:rPr>
            </w:pPr>
          </w:p>
        </w:tc>
      </w:tr>
      <w:tr w:rsidR="00461BD0" w:rsidRPr="00EC2DA6" w14:paraId="409B9429" w14:textId="77777777" w:rsidTr="00BC7B5F">
        <w:tc>
          <w:tcPr>
            <w:tcW w:w="2268" w:type="dxa"/>
            <w:tcBorders>
              <w:top w:val="nil"/>
              <w:bottom w:val="nil"/>
              <w:right w:val="nil"/>
            </w:tcBorders>
            <w:shd w:val="clear" w:color="auto" w:fill="auto"/>
          </w:tcPr>
          <w:p w14:paraId="2201E12B" w14:textId="77777777" w:rsidR="00461BD0" w:rsidRPr="00BC7B5F" w:rsidRDefault="00461BD0" w:rsidP="00BC7B5F">
            <w:pPr>
              <w:pStyle w:val="paragraph"/>
              <w:spacing w:before="0" w:beforeAutospacing="0" w:after="0" w:afterAutospacing="0"/>
              <w:textAlignment w:val="baseline"/>
              <w:rPr>
                <w:rStyle w:val="normaltextrun"/>
                <w:rFonts w:ascii="Calibri" w:hAnsi="Calibri" w:cs="Calibri"/>
                <w:sz w:val="21"/>
                <w:szCs w:val="21"/>
                <w:lang w:val="en-GB"/>
              </w:rPr>
            </w:pPr>
          </w:p>
          <w:p w14:paraId="3D27FF9E" w14:textId="3D65514A" w:rsidR="00461BD0" w:rsidRPr="00BC7B5F" w:rsidRDefault="00EE63F1" w:rsidP="00BC7B5F">
            <w:pPr>
              <w:pStyle w:val="paragraph"/>
              <w:spacing w:before="0" w:beforeAutospacing="0" w:after="0" w:afterAutospacing="0"/>
              <w:textAlignment w:val="baseline"/>
              <w:rPr>
                <w:rStyle w:val="normaltextrun"/>
                <w:rFonts w:ascii="Calibri" w:hAnsi="Calibri" w:cs="Calibri"/>
                <w:sz w:val="21"/>
                <w:szCs w:val="21"/>
                <w:lang w:val="en-GB"/>
              </w:rPr>
            </w:pPr>
            <w:r>
              <w:rPr>
                <w:rFonts w:ascii="Calibri" w:hAnsi="Calibri" w:cs="Calibri"/>
                <w:noProof/>
                <w:sz w:val="21"/>
                <w:szCs w:val="21"/>
                <w:lang w:eastAsia="sv-SE"/>
              </w:rPr>
              <w:drawing>
                <wp:inline distT="0" distB="0" distL="0" distR="0" wp14:anchorId="5FC5E64D" wp14:editId="47BD1F44">
                  <wp:extent cx="1130300" cy="635000"/>
                  <wp:effectExtent l="0" t="0" r="0" b="0"/>
                  <wp:docPr id="11" name="Bildobjekt 1510326083"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510326083" descr="En bild som visar text&#10;&#10;Automatiskt genererad beskrivni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30300" cy="635000"/>
                          </a:xfrm>
                          <a:prstGeom prst="rect">
                            <a:avLst/>
                          </a:prstGeom>
                          <a:noFill/>
                          <a:ln>
                            <a:noFill/>
                          </a:ln>
                        </pic:spPr>
                      </pic:pic>
                    </a:graphicData>
                  </a:graphic>
                </wp:inline>
              </w:drawing>
            </w:r>
          </w:p>
        </w:tc>
        <w:tc>
          <w:tcPr>
            <w:tcW w:w="6763" w:type="dxa"/>
            <w:tcBorders>
              <w:top w:val="nil"/>
              <w:left w:val="nil"/>
              <w:bottom w:val="dotted" w:sz="4" w:space="0" w:color="auto"/>
            </w:tcBorders>
            <w:shd w:val="clear" w:color="auto" w:fill="auto"/>
          </w:tcPr>
          <w:p w14:paraId="428637CD" w14:textId="77777777" w:rsidR="00461BD0" w:rsidRPr="00BC7B5F" w:rsidRDefault="00461BD0" w:rsidP="00BC7B5F">
            <w:pPr>
              <w:ind w:left="-112" w:right="-152"/>
              <w:rPr>
                <w:rFonts w:eastAsia="Times New Roman" w:cs="Calibri"/>
                <w:sz w:val="21"/>
                <w:szCs w:val="21"/>
                <w:lang w:val="en-GB" w:eastAsia="ko-KR"/>
              </w:rPr>
            </w:pPr>
          </w:p>
          <w:p w14:paraId="3217806D" w14:textId="77777777" w:rsidR="00C858DC" w:rsidRPr="00BC7B5F" w:rsidRDefault="00461BD0" w:rsidP="0034299A">
            <w:pPr>
              <w:ind w:left="-113"/>
              <w:rPr>
                <w:rFonts w:ascii="Calibri Light" w:eastAsia="Times New Roman" w:hAnsi="Calibri Light" w:cs="Calibri Light"/>
                <w:sz w:val="21"/>
                <w:szCs w:val="21"/>
                <w:lang w:val="en-GB" w:eastAsia="ko-KR"/>
              </w:rPr>
            </w:pPr>
            <w:r w:rsidRPr="00BC7B5F">
              <w:rPr>
                <w:rFonts w:ascii="Calibri Light" w:eastAsia="Times New Roman" w:hAnsi="Calibri Light" w:cs="Calibri Light"/>
                <w:sz w:val="21"/>
                <w:szCs w:val="21"/>
                <w:lang w:val="en-GB" w:eastAsia="ko-KR"/>
              </w:rPr>
              <w:t>Let’s think about 2 more kinds of law that can create restrictions: Family law and blasphemy or apostacy laws.</w:t>
            </w:r>
          </w:p>
          <w:p w14:paraId="4AA69DFA" w14:textId="77777777" w:rsidR="00461BD0" w:rsidRPr="00BC7B5F" w:rsidRDefault="00461BD0" w:rsidP="0034299A">
            <w:pPr>
              <w:ind w:left="-113"/>
              <w:rPr>
                <w:rFonts w:eastAsia="Times New Roman" w:cs="Calibri"/>
                <w:sz w:val="21"/>
                <w:szCs w:val="21"/>
                <w:lang w:val="en-GB" w:eastAsia="ko-KR"/>
              </w:rPr>
            </w:pPr>
          </w:p>
          <w:p w14:paraId="75076B7D" w14:textId="77777777" w:rsidR="00461BD0" w:rsidRPr="00BC7B5F" w:rsidRDefault="00461BD0" w:rsidP="0034299A">
            <w:pPr>
              <w:ind w:left="-113"/>
              <w:rPr>
                <w:rFonts w:eastAsia="Times New Roman" w:cs="Calibri Light"/>
                <w:sz w:val="21"/>
                <w:szCs w:val="21"/>
                <w:lang w:val="en-GB" w:eastAsia="ko-KR"/>
              </w:rPr>
            </w:pPr>
            <w:r w:rsidRPr="00BC7B5F">
              <w:rPr>
                <w:rFonts w:eastAsia="Times New Roman" w:cs="Calibri Light"/>
                <w:sz w:val="21"/>
                <w:szCs w:val="21"/>
                <w:lang w:val="en-GB" w:eastAsia="ko-KR"/>
              </w:rPr>
              <w:t>FAMILY LAW</w:t>
            </w:r>
          </w:p>
          <w:p w14:paraId="38B39B4A" w14:textId="77777777" w:rsidR="00461BD0" w:rsidRPr="00BC7B5F" w:rsidRDefault="00461BD0" w:rsidP="0034299A">
            <w:pPr>
              <w:ind w:left="-113"/>
              <w:rPr>
                <w:rFonts w:eastAsia="Times New Roman"/>
                <w:b/>
                <w:bCs/>
                <w:sz w:val="21"/>
                <w:szCs w:val="21"/>
                <w:lang w:val="en-GB" w:eastAsia="ko-KR"/>
              </w:rPr>
            </w:pPr>
            <w:r w:rsidRPr="00BC7B5F">
              <w:rPr>
                <w:rFonts w:eastAsia="Times New Roman"/>
                <w:b/>
                <w:bCs/>
                <w:sz w:val="21"/>
                <w:szCs w:val="21"/>
                <w:lang w:val="en-GB" w:eastAsia="ko-KR"/>
              </w:rPr>
              <w:t xml:space="preserve">Both secular and religious laws that govern marriage, </w:t>
            </w:r>
            <w:r w:rsidR="0629C2B9" w:rsidRPr="00BC7B5F">
              <w:rPr>
                <w:rFonts w:eastAsia="Times New Roman"/>
                <w:b/>
                <w:bCs/>
                <w:sz w:val="21"/>
                <w:szCs w:val="21"/>
                <w:lang w:val="en-GB" w:eastAsia="ko-KR"/>
              </w:rPr>
              <w:t xml:space="preserve">divorce, </w:t>
            </w:r>
            <w:proofErr w:type="gramStart"/>
            <w:r w:rsidR="0629C2B9" w:rsidRPr="00BC7B5F">
              <w:rPr>
                <w:rFonts w:eastAsia="Times New Roman"/>
                <w:b/>
                <w:bCs/>
                <w:sz w:val="21"/>
                <w:szCs w:val="21"/>
                <w:lang w:val="en-GB" w:eastAsia="ko-KR"/>
              </w:rPr>
              <w:t>inheritance</w:t>
            </w:r>
            <w:proofErr w:type="gramEnd"/>
            <w:r w:rsidR="0629C2B9" w:rsidRPr="00BC7B5F">
              <w:rPr>
                <w:rFonts w:eastAsia="Times New Roman"/>
                <w:b/>
                <w:bCs/>
                <w:sz w:val="21"/>
                <w:szCs w:val="21"/>
                <w:lang w:val="en-GB" w:eastAsia="ko-KR"/>
              </w:rPr>
              <w:t xml:space="preserve"> and child custody can restrict rights and discriminate. </w:t>
            </w:r>
          </w:p>
          <w:p w14:paraId="5D59298B" w14:textId="77777777" w:rsidR="00461BD0" w:rsidRPr="00BC7B5F" w:rsidRDefault="00461BD0" w:rsidP="00BC7B5F">
            <w:pPr>
              <w:ind w:left="-112" w:right="-152"/>
              <w:rPr>
                <w:rFonts w:eastAsia="Times New Roman" w:cs="Calibri"/>
                <w:sz w:val="21"/>
                <w:szCs w:val="21"/>
                <w:lang w:val="en-GB" w:eastAsia="ko-KR"/>
              </w:rPr>
            </w:pPr>
          </w:p>
        </w:tc>
      </w:tr>
      <w:tr w:rsidR="00461BD0" w:rsidRPr="00EC2DA6" w14:paraId="404C8D58" w14:textId="77777777" w:rsidTr="00BC7B5F">
        <w:tc>
          <w:tcPr>
            <w:tcW w:w="2268" w:type="dxa"/>
            <w:tcBorders>
              <w:top w:val="nil"/>
              <w:bottom w:val="nil"/>
              <w:right w:val="nil"/>
            </w:tcBorders>
            <w:shd w:val="clear" w:color="auto" w:fill="auto"/>
          </w:tcPr>
          <w:p w14:paraId="2B8FBA7E" w14:textId="77777777" w:rsidR="00461BD0" w:rsidRPr="00BC7B5F" w:rsidRDefault="00461BD0" w:rsidP="00BC7B5F">
            <w:pPr>
              <w:pStyle w:val="paragraph"/>
              <w:spacing w:before="0" w:beforeAutospacing="0" w:after="0" w:afterAutospacing="0"/>
              <w:textAlignment w:val="baseline"/>
              <w:rPr>
                <w:rStyle w:val="normaltextrun"/>
                <w:rFonts w:ascii="Calibri" w:hAnsi="Calibri" w:cs="Calibri"/>
                <w:sz w:val="21"/>
                <w:szCs w:val="21"/>
                <w:lang w:val="en-GB"/>
              </w:rPr>
            </w:pPr>
          </w:p>
          <w:p w14:paraId="43F24632" w14:textId="6B3C3A46" w:rsidR="00461BD0" w:rsidRPr="00BC7B5F" w:rsidRDefault="00EE63F1" w:rsidP="00BC7B5F">
            <w:pPr>
              <w:pStyle w:val="paragraph"/>
              <w:spacing w:before="0" w:beforeAutospacing="0" w:after="0" w:afterAutospacing="0"/>
              <w:textAlignment w:val="baseline"/>
              <w:rPr>
                <w:rFonts w:ascii="Calibri" w:hAnsi="Calibri" w:cs="Calibri"/>
                <w:sz w:val="21"/>
                <w:szCs w:val="21"/>
                <w:lang w:val="en-US"/>
              </w:rPr>
            </w:pPr>
            <w:r>
              <w:rPr>
                <w:rFonts w:ascii="Calibri" w:hAnsi="Calibri" w:cs="Calibri"/>
                <w:noProof/>
                <w:sz w:val="21"/>
                <w:szCs w:val="21"/>
                <w:lang w:eastAsia="sv-SE"/>
              </w:rPr>
              <w:drawing>
                <wp:inline distT="0" distB="0" distL="0" distR="0" wp14:anchorId="46211421" wp14:editId="443974A2">
                  <wp:extent cx="1130300" cy="635000"/>
                  <wp:effectExtent l="0" t="0" r="0" b="0"/>
                  <wp:docPr id="12" name="Bildobjekt 151032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51032608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30300" cy="635000"/>
                          </a:xfrm>
                          <a:prstGeom prst="rect">
                            <a:avLst/>
                          </a:prstGeom>
                          <a:noFill/>
                          <a:ln>
                            <a:noFill/>
                          </a:ln>
                        </pic:spPr>
                      </pic:pic>
                    </a:graphicData>
                  </a:graphic>
                </wp:inline>
              </w:drawing>
            </w:r>
          </w:p>
        </w:tc>
        <w:tc>
          <w:tcPr>
            <w:tcW w:w="6763" w:type="dxa"/>
            <w:tcBorders>
              <w:top w:val="dotted" w:sz="4" w:space="0" w:color="auto"/>
              <w:left w:val="nil"/>
            </w:tcBorders>
            <w:shd w:val="clear" w:color="auto" w:fill="auto"/>
          </w:tcPr>
          <w:p w14:paraId="407BBE83" w14:textId="77777777" w:rsidR="00461BD0" w:rsidRPr="00BC7B5F" w:rsidRDefault="00461BD0" w:rsidP="0034299A">
            <w:pPr>
              <w:ind w:left="-113"/>
              <w:rPr>
                <w:rFonts w:ascii="Calibri Light" w:eastAsia="Times New Roman" w:hAnsi="Calibri Light" w:cs="Calibri Light"/>
                <w:sz w:val="21"/>
                <w:szCs w:val="21"/>
                <w:lang w:val="en-GB" w:eastAsia="ko-KR"/>
              </w:rPr>
            </w:pPr>
          </w:p>
          <w:p w14:paraId="664872F7" w14:textId="77777777" w:rsidR="00461BD0" w:rsidRPr="00BC7B5F" w:rsidRDefault="00461BD0" w:rsidP="0034299A">
            <w:pPr>
              <w:ind w:left="-113"/>
              <w:textAlignment w:val="baseline"/>
              <w:rPr>
                <w:rFonts w:ascii="Calibri Light" w:eastAsia="Times New Roman" w:hAnsi="Calibri Light" w:cs="Calibri Light"/>
                <w:sz w:val="21"/>
                <w:szCs w:val="21"/>
                <w:lang w:val="en-GB" w:eastAsia="ko-KR"/>
              </w:rPr>
            </w:pPr>
            <w:r w:rsidRPr="00BC7B5F">
              <w:rPr>
                <w:rFonts w:ascii="Calibri Light" w:eastAsia="Times New Roman" w:hAnsi="Calibri Light" w:cs="Calibri Light"/>
                <w:sz w:val="21"/>
                <w:szCs w:val="21"/>
                <w:lang w:val="en-GB" w:eastAsia="ko-KR"/>
              </w:rPr>
              <w:t xml:space="preserve">In India, the secular Special Marriage Act requires interfaith couples to notify a magistrate 30 days before the wedding. The magistrate investigates the application and sends a notice home to the couple’s families. This puts many couples at risk of honour-based violence. </w:t>
            </w:r>
            <w:r w:rsidRPr="00BC7B5F">
              <w:rPr>
                <w:rStyle w:val="Fotnotsreferens"/>
                <w:rFonts w:ascii="Calibri Light" w:eastAsia="Times New Roman" w:hAnsi="Calibri Light" w:cs="Calibri Light"/>
                <w:sz w:val="21"/>
                <w:szCs w:val="21"/>
                <w:lang w:val="en-GB" w:eastAsia="ko-KR"/>
              </w:rPr>
              <w:footnoteReference w:id="6"/>
            </w:r>
          </w:p>
          <w:p w14:paraId="046F6399" w14:textId="77777777" w:rsidR="00461BD0" w:rsidRPr="00BC7B5F" w:rsidRDefault="00461BD0" w:rsidP="0034299A">
            <w:pPr>
              <w:ind w:left="-113"/>
              <w:textAlignment w:val="baseline"/>
              <w:rPr>
                <w:rFonts w:ascii="Calibri Light" w:eastAsia="Times New Roman" w:hAnsi="Calibri Light" w:cs="Calibri Light"/>
                <w:sz w:val="21"/>
                <w:szCs w:val="21"/>
                <w:lang w:val="en-GB" w:eastAsia="ko-KR"/>
              </w:rPr>
            </w:pPr>
          </w:p>
        </w:tc>
      </w:tr>
      <w:tr w:rsidR="00461BD0" w:rsidRPr="00EC2DA6" w14:paraId="658033EB" w14:textId="77777777" w:rsidTr="00BC7B5F">
        <w:tc>
          <w:tcPr>
            <w:tcW w:w="2268" w:type="dxa"/>
            <w:tcBorders>
              <w:top w:val="nil"/>
              <w:bottom w:val="nil"/>
              <w:right w:val="nil"/>
            </w:tcBorders>
            <w:shd w:val="clear" w:color="auto" w:fill="auto"/>
          </w:tcPr>
          <w:p w14:paraId="53D73B9D" w14:textId="77777777" w:rsidR="00461BD0" w:rsidRPr="00BC7B5F" w:rsidRDefault="00461BD0" w:rsidP="00BC7B5F">
            <w:pPr>
              <w:pStyle w:val="paragraph"/>
              <w:spacing w:before="0" w:beforeAutospacing="0" w:after="0" w:afterAutospacing="0"/>
              <w:textAlignment w:val="baseline"/>
              <w:rPr>
                <w:rStyle w:val="normaltextrun"/>
                <w:rFonts w:ascii="Calibri" w:hAnsi="Calibri" w:cs="Calibri"/>
                <w:sz w:val="21"/>
                <w:szCs w:val="21"/>
                <w:lang w:val="en-GB"/>
              </w:rPr>
            </w:pPr>
          </w:p>
          <w:p w14:paraId="0316DD4A" w14:textId="0270685E" w:rsidR="00461BD0" w:rsidRPr="00BC7B5F" w:rsidRDefault="00EE63F1" w:rsidP="00BC7B5F">
            <w:pPr>
              <w:pStyle w:val="paragraph"/>
              <w:spacing w:before="0" w:beforeAutospacing="0" w:after="0" w:afterAutospacing="0"/>
              <w:textAlignment w:val="baseline"/>
              <w:rPr>
                <w:rFonts w:ascii="Calibri" w:hAnsi="Calibri" w:cs="Calibri"/>
                <w:sz w:val="21"/>
                <w:szCs w:val="21"/>
                <w:lang w:val="en-US"/>
              </w:rPr>
            </w:pPr>
            <w:r>
              <w:rPr>
                <w:rFonts w:ascii="Calibri" w:hAnsi="Calibri" w:cs="Calibri"/>
                <w:noProof/>
                <w:sz w:val="21"/>
                <w:szCs w:val="21"/>
                <w:lang w:eastAsia="sv-SE"/>
              </w:rPr>
              <w:drawing>
                <wp:inline distT="0" distB="0" distL="0" distR="0" wp14:anchorId="7E0E0F00" wp14:editId="31C58AF3">
                  <wp:extent cx="1130300" cy="635000"/>
                  <wp:effectExtent l="0" t="0" r="0" b="0"/>
                  <wp:docPr id="13" name="Bildobjekt 1510326081" descr="En bild som visar text, person, inomhus&#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510326081" descr="En bild som visar text, person, inomhus&#10;&#10;Automatiskt genererad beskrivni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30300" cy="635000"/>
                          </a:xfrm>
                          <a:prstGeom prst="rect">
                            <a:avLst/>
                          </a:prstGeom>
                          <a:noFill/>
                          <a:ln>
                            <a:noFill/>
                          </a:ln>
                        </pic:spPr>
                      </pic:pic>
                    </a:graphicData>
                  </a:graphic>
                </wp:inline>
              </w:drawing>
            </w:r>
          </w:p>
        </w:tc>
        <w:tc>
          <w:tcPr>
            <w:tcW w:w="6763" w:type="dxa"/>
            <w:tcBorders>
              <w:left w:val="nil"/>
              <w:bottom w:val="dotted" w:sz="4" w:space="0" w:color="auto"/>
            </w:tcBorders>
            <w:shd w:val="clear" w:color="auto" w:fill="auto"/>
          </w:tcPr>
          <w:p w14:paraId="1F341EE6" w14:textId="77777777" w:rsidR="00461BD0" w:rsidRPr="00BC7B5F" w:rsidRDefault="00461BD0" w:rsidP="0034299A">
            <w:pPr>
              <w:ind w:left="-112"/>
              <w:rPr>
                <w:rFonts w:ascii="Calibri Light" w:eastAsia="Times New Roman" w:hAnsi="Calibri Light" w:cs="Calibri Light"/>
                <w:sz w:val="21"/>
                <w:szCs w:val="21"/>
                <w:lang w:val="en-GB" w:eastAsia="ko-KR"/>
              </w:rPr>
            </w:pPr>
          </w:p>
          <w:p w14:paraId="2D922E2E" w14:textId="77777777" w:rsidR="00461BD0" w:rsidRPr="00BC7B5F" w:rsidRDefault="00461BD0" w:rsidP="0034299A">
            <w:pPr>
              <w:ind w:left="-112"/>
              <w:rPr>
                <w:rFonts w:ascii="Calibri Light" w:eastAsia="Times New Roman" w:hAnsi="Calibri Light" w:cs="Calibri Light"/>
                <w:sz w:val="21"/>
                <w:szCs w:val="21"/>
                <w:lang w:val="en-GB" w:eastAsia="ko-KR"/>
              </w:rPr>
            </w:pPr>
            <w:r w:rsidRPr="00BC7B5F">
              <w:rPr>
                <w:rFonts w:ascii="Calibri Light" w:eastAsia="Times New Roman" w:hAnsi="Calibri Light" w:cs="Calibri Light"/>
                <w:sz w:val="21"/>
                <w:szCs w:val="21"/>
                <w:lang w:val="en-GB" w:eastAsia="ko-KR"/>
              </w:rPr>
              <w:t xml:space="preserve">Revathi </w:t>
            </w:r>
            <w:proofErr w:type="spellStart"/>
            <w:r w:rsidRPr="00BC7B5F">
              <w:rPr>
                <w:rFonts w:ascii="Calibri Light" w:eastAsia="Times New Roman" w:hAnsi="Calibri Light" w:cs="Calibri Light"/>
                <w:sz w:val="21"/>
                <w:szCs w:val="21"/>
                <w:lang w:val="en-GB" w:eastAsia="ko-KR"/>
              </w:rPr>
              <w:t>Massosai</w:t>
            </w:r>
            <w:proofErr w:type="spellEnd"/>
            <w:r w:rsidRPr="00BC7B5F">
              <w:rPr>
                <w:rFonts w:ascii="Calibri Light" w:eastAsia="Times New Roman" w:hAnsi="Calibri Light" w:cs="Calibri Light"/>
                <w:sz w:val="21"/>
                <w:szCs w:val="21"/>
                <w:lang w:val="en-GB" w:eastAsia="ko-KR"/>
              </w:rPr>
              <w:t xml:space="preserve"> is Malaysian. She was born to Muslim parents but brought up a Hindu by her Hindu grandmother. A religious court sent Revathi to an Islamic re-education centre for </w:t>
            </w:r>
            <w:r w:rsidR="59FF5C0C" w:rsidRPr="00BC7B5F">
              <w:rPr>
                <w:rFonts w:ascii="Calibri Light" w:eastAsia="Times New Roman" w:hAnsi="Calibri Light" w:cs="Calibri Light"/>
                <w:sz w:val="21"/>
                <w:szCs w:val="21"/>
                <w:lang w:val="en-GB" w:eastAsia="ko-KR"/>
              </w:rPr>
              <w:t>six</w:t>
            </w:r>
            <w:r w:rsidRPr="00BC7B5F">
              <w:rPr>
                <w:rFonts w:ascii="Calibri Light" w:eastAsia="Times New Roman" w:hAnsi="Calibri Light" w:cs="Calibri Light"/>
                <w:sz w:val="21"/>
                <w:szCs w:val="21"/>
                <w:lang w:val="en-GB" w:eastAsia="ko-KR"/>
              </w:rPr>
              <w:t xml:space="preserve"> months for marrying a Hindu and refusing to return to Islam.</w:t>
            </w:r>
            <w:r w:rsidRPr="00BC7B5F">
              <w:rPr>
                <w:rStyle w:val="Fotnotsreferens"/>
                <w:rFonts w:ascii="Calibri Light" w:eastAsia="Times New Roman" w:hAnsi="Calibri Light" w:cs="Calibri Light"/>
                <w:sz w:val="21"/>
                <w:szCs w:val="21"/>
                <w:lang w:val="en-GB" w:eastAsia="ko-KR"/>
              </w:rPr>
              <w:footnoteReference w:id="7"/>
            </w:r>
            <w:r w:rsidRPr="00BC7B5F">
              <w:rPr>
                <w:rFonts w:ascii="Calibri Light" w:eastAsia="Times New Roman" w:hAnsi="Calibri Light" w:cs="Calibri Light"/>
                <w:sz w:val="21"/>
                <w:szCs w:val="21"/>
                <w:lang w:val="en-GB" w:eastAsia="ko-KR"/>
              </w:rPr>
              <w:t xml:space="preserve"> </w:t>
            </w:r>
          </w:p>
          <w:p w14:paraId="5C027646" w14:textId="77777777" w:rsidR="00461BD0" w:rsidRPr="00BC7B5F" w:rsidRDefault="00461BD0" w:rsidP="0034299A">
            <w:pPr>
              <w:rPr>
                <w:rFonts w:ascii="Calibri Light" w:eastAsia="Times New Roman" w:hAnsi="Calibri Light" w:cs="Calibri Light"/>
                <w:sz w:val="21"/>
                <w:szCs w:val="21"/>
                <w:lang w:val="en-GB" w:eastAsia="ko-KR"/>
              </w:rPr>
            </w:pPr>
          </w:p>
        </w:tc>
      </w:tr>
      <w:tr w:rsidR="00461BD0" w:rsidRPr="00EC2DA6" w14:paraId="210AEAF8" w14:textId="77777777" w:rsidTr="00BC7B5F">
        <w:trPr>
          <w:trHeight w:val="93"/>
        </w:trPr>
        <w:tc>
          <w:tcPr>
            <w:tcW w:w="2268" w:type="dxa"/>
            <w:tcBorders>
              <w:top w:val="nil"/>
              <w:bottom w:val="nil"/>
              <w:right w:val="nil"/>
            </w:tcBorders>
            <w:shd w:val="clear" w:color="auto" w:fill="auto"/>
          </w:tcPr>
          <w:p w14:paraId="0254AC12" w14:textId="77777777" w:rsidR="00461BD0" w:rsidRPr="00BC7B5F" w:rsidRDefault="00461BD0" w:rsidP="00BC7B5F">
            <w:pPr>
              <w:pStyle w:val="paragraph"/>
              <w:spacing w:before="0" w:beforeAutospacing="0" w:after="0" w:afterAutospacing="0"/>
              <w:textAlignment w:val="baseline"/>
              <w:rPr>
                <w:rStyle w:val="normaltextrun"/>
                <w:rFonts w:ascii="Calibri" w:hAnsi="Calibri" w:cs="Calibri"/>
                <w:sz w:val="21"/>
                <w:szCs w:val="21"/>
                <w:lang w:val="en-GB"/>
              </w:rPr>
            </w:pPr>
          </w:p>
          <w:p w14:paraId="0559DF06" w14:textId="3F69ACD8" w:rsidR="00461BD0" w:rsidRPr="00BC7B5F" w:rsidRDefault="00EE63F1" w:rsidP="00BC7B5F">
            <w:pPr>
              <w:pStyle w:val="paragraph"/>
              <w:spacing w:before="0" w:beforeAutospacing="0" w:after="0" w:afterAutospacing="0"/>
              <w:textAlignment w:val="baseline"/>
              <w:rPr>
                <w:rFonts w:ascii="Calibri" w:hAnsi="Calibri" w:cs="Calibri"/>
                <w:sz w:val="21"/>
                <w:szCs w:val="21"/>
                <w:lang w:val="en-US"/>
              </w:rPr>
            </w:pPr>
            <w:r>
              <w:rPr>
                <w:rFonts w:ascii="Calibri" w:hAnsi="Calibri" w:cs="Calibri"/>
                <w:noProof/>
                <w:sz w:val="21"/>
                <w:szCs w:val="21"/>
                <w:lang w:eastAsia="sv-SE"/>
              </w:rPr>
              <w:drawing>
                <wp:inline distT="0" distB="0" distL="0" distR="0" wp14:anchorId="7C626B1B" wp14:editId="6E18906E">
                  <wp:extent cx="1130300" cy="635000"/>
                  <wp:effectExtent l="0" t="0" r="0" b="0"/>
                  <wp:docPr id="14" name="Bildobjekt 1510326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51032608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30300" cy="635000"/>
                          </a:xfrm>
                          <a:prstGeom prst="rect">
                            <a:avLst/>
                          </a:prstGeom>
                          <a:noFill/>
                          <a:ln>
                            <a:noFill/>
                          </a:ln>
                        </pic:spPr>
                      </pic:pic>
                    </a:graphicData>
                  </a:graphic>
                </wp:inline>
              </w:drawing>
            </w:r>
          </w:p>
        </w:tc>
        <w:tc>
          <w:tcPr>
            <w:tcW w:w="6763" w:type="dxa"/>
            <w:tcBorders>
              <w:top w:val="dotted" w:sz="4" w:space="0" w:color="auto"/>
              <w:left w:val="nil"/>
              <w:bottom w:val="dotted" w:sz="4" w:space="0" w:color="auto"/>
            </w:tcBorders>
            <w:shd w:val="clear" w:color="auto" w:fill="auto"/>
          </w:tcPr>
          <w:p w14:paraId="63CD8A4C" w14:textId="77777777" w:rsidR="00461BD0" w:rsidRPr="00BC7B5F" w:rsidRDefault="00461BD0" w:rsidP="0034299A">
            <w:pPr>
              <w:ind w:left="-112"/>
              <w:textAlignment w:val="baseline"/>
              <w:rPr>
                <w:rFonts w:eastAsia="Times New Roman" w:cs="Calibri"/>
                <w:b/>
                <w:bCs/>
                <w:sz w:val="21"/>
                <w:szCs w:val="21"/>
                <w:lang w:val="en-GB" w:eastAsia="ko-KR"/>
              </w:rPr>
            </w:pPr>
          </w:p>
          <w:p w14:paraId="5F3F8161" w14:textId="77777777" w:rsidR="00461BD0" w:rsidRPr="00BC7B5F" w:rsidRDefault="00461BD0" w:rsidP="0034299A">
            <w:pPr>
              <w:ind w:left="-112"/>
              <w:textAlignment w:val="baseline"/>
              <w:rPr>
                <w:rFonts w:eastAsia="Times New Roman"/>
                <w:b/>
                <w:bCs/>
                <w:sz w:val="21"/>
                <w:szCs w:val="21"/>
                <w:lang w:val="en-GB" w:eastAsia="ko-KR"/>
              </w:rPr>
            </w:pPr>
            <w:r w:rsidRPr="00BC7B5F">
              <w:rPr>
                <w:rFonts w:eastAsia="Times New Roman"/>
                <w:b/>
                <w:bCs/>
                <w:sz w:val="21"/>
                <w:szCs w:val="21"/>
                <w:lang w:val="en-GB" w:eastAsia="ko-KR"/>
              </w:rPr>
              <w:t xml:space="preserve">Sometimes religious family law and apostasy </w:t>
            </w:r>
            <w:r w:rsidR="54970F76" w:rsidRPr="00BC7B5F">
              <w:rPr>
                <w:rFonts w:eastAsia="Times New Roman"/>
                <w:b/>
                <w:bCs/>
                <w:sz w:val="21"/>
                <w:szCs w:val="21"/>
                <w:lang w:val="en-GB" w:eastAsia="ko-KR"/>
              </w:rPr>
              <w:t>laws make minorities vulnerable to criminal attack.</w:t>
            </w:r>
          </w:p>
          <w:p w14:paraId="225359DB" w14:textId="77777777" w:rsidR="00461BD0" w:rsidRPr="00BC7B5F" w:rsidRDefault="00461BD0" w:rsidP="0034299A">
            <w:pPr>
              <w:ind w:left="-112"/>
              <w:textAlignment w:val="baseline"/>
              <w:rPr>
                <w:rFonts w:ascii="Calibri Light" w:eastAsia="Times New Roman" w:hAnsi="Calibri Light" w:cs="Calibri Light"/>
                <w:sz w:val="21"/>
                <w:szCs w:val="21"/>
                <w:lang w:val="en-GB" w:eastAsia="ko-KR"/>
              </w:rPr>
            </w:pPr>
            <w:r w:rsidRPr="00BC7B5F">
              <w:rPr>
                <w:rFonts w:ascii="Calibri Light" w:eastAsia="Times New Roman" w:hAnsi="Calibri Light" w:cs="Calibri Light"/>
                <w:sz w:val="21"/>
                <w:szCs w:val="21"/>
                <w:lang w:val="en-GB" w:eastAsia="ko-KR"/>
              </w:rPr>
              <w:t>Each year, hundreds of Hindu and Christian girls in Pakistan experience kidnapping, forced conversion and marriage. This happened to </w:t>
            </w:r>
            <w:proofErr w:type="spellStart"/>
            <w:r w:rsidRPr="00BC7B5F">
              <w:rPr>
                <w:rFonts w:ascii="Calibri Light" w:eastAsia="Times New Roman" w:hAnsi="Calibri Light" w:cs="Calibri Light"/>
                <w:sz w:val="21"/>
                <w:szCs w:val="21"/>
                <w:lang w:val="en-GB" w:eastAsia="ko-KR"/>
              </w:rPr>
              <w:t>Maira</w:t>
            </w:r>
            <w:proofErr w:type="spellEnd"/>
            <w:r w:rsidRPr="00BC7B5F">
              <w:rPr>
                <w:rFonts w:ascii="Calibri Light" w:eastAsia="Times New Roman" w:hAnsi="Calibri Light" w:cs="Calibri Light"/>
                <w:sz w:val="21"/>
                <w:szCs w:val="21"/>
                <w:lang w:val="en-GB" w:eastAsia="ko-KR"/>
              </w:rPr>
              <w:t xml:space="preserve"> Shahbaz when she was 14. Her parents went to court to get her back, but leaving Islam is banned in Pakistan, and Christian parents cannot have custody of Muslim children, so the High Court ruled that she be returned to her abductor. Two weeks later </w:t>
            </w:r>
            <w:proofErr w:type="spellStart"/>
            <w:r w:rsidRPr="00BC7B5F">
              <w:rPr>
                <w:rFonts w:ascii="Calibri Light" w:eastAsia="Times New Roman" w:hAnsi="Calibri Light" w:cs="Calibri Light"/>
                <w:sz w:val="21"/>
                <w:szCs w:val="21"/>
                <w:lang w:val="en-GB" w:eastAsia="ko-KR"/>
              </w:rPr>
              <w:t>Maira</w:t>
            </w:r>
            <w:proofErr w:type="spellEnd"/>
            <w:r w:rsidRPr="00BC7B5F">
              <w:rPr>
                <w:rFonts w:ascii="Calibri Light" w:eastAsia="Times New Roman" w:hAnsi="Calibri Light" w:cs="Calibri Light"/>
                <w:sz w:val="21"/>
                <w:szCs w:val="21"/>
                <w:lang w:val="en-GB" w:eastAsia="ko-KR"/>
              </w:rPr>
              <w:t xml:space="preserve"> escaped. She lives in hiding and is fighting to have her marriage annulled and her legal status changed back to Christian.</w:t>
            </w:r>
            <w:r w:rsidRPr="00BC7B5F">
              <w:rPr>
                <w:rStyle w:val="Fotnotsreferens"/>
                <w:rFonts w:ascii="Calibri Light" w:eastAsia="Times New Roman" w:hAnsi="Calibri Light" w:cs="Calibri Light"/>
                <w:sz w:val="21"/>
                <w:szCs w:val="21"/>
                <w:lang w:val="en-GB" w:eastAsia="ko-KR"/>
              </w:rPr>
              <w:footnoteReference w:id="8"/>
            </w:r>
          </w:p>
          <w:p w14:paraId="72AAE472" w14:textId="77777777" w:rsidR="00461BD0" w:rsidRPr="00BC7B5F" w:rsidRDefault="00461BD0" w:rsidP="0034299A">
            <w:pPr>
              <w:ind w:left="-112"/>
              <w:rPr>
                <w:rFonts w:eastAsia="Times New Roman" w:cs="Calibri"/>
                <w:b/>
                <w:bCs/>
                <w:sz w:val="21"/>
                <w:szCs w:val="21"/>
                <w:lang w:val="en-GB" w:eastAsia="ko-KR"/>
              </w:rPr>
            </w:pPr>
          </w:p>
        </w:tc>
      </w:tr>
      <w:tr w:rsidR="00461BD0" w:rsidRPr="00EC2DA6" w14:paraId="136C09AD" w14:textId="77777777" w:rsidTr="00BC7B5F">
        <w:trPr>
          <w:trHeight w:val="93"/>
        </w:trPr>
        <w:tc>
          <w:tcPr>
            <w:tcW w:w="2268" w:type="dxa"/>
            <w:tcBorders>
              <w:top w:val="nil"/>
              <w:bottom w:val="nil"/>
              <w:right w:val="nil"/>
            </w:tcBorders>
            <w:shd w:val="clear" w:color="auto" w:fill="auto"/>
          </w:tcPr>
          <w:p w14:paraId="3AE4E1D1" w14:textId="77777777" w:rsidR="00461BD0" w:rsidRPr="00BC7B5F" w:rsidRDefault="00461BD0" w:rsidP="00BC7B5F">
            <w:pPr>
              <w:pStyle w:val="paragraph"/>
              <w:spacing w:before="0" w:beforeAutospacing="0" w:after="0" w:afterAutospacing="0"/>
              <w:textAlignment w:val="baseline"/>
              <w:rPr>
                <w:rStyle w:val="normaltextrun"/>
                <w:rFonts w:ascii="Calibri" w:hAnsi="Calibri" w:cs="Calibri"/>
                <w:sz w:val="21"/>
                <w:szCs w:val="21"/>
                <w:lang w:val="en-GB"/>
              </w:rPr>
            </w:pPr>
          </w:p>
          <w:p w14:paraId="79B7F1D4" w14:textId="3B9B0E89" w:rsidR="00461BD0" w:rsidRPr="00BC7B5F" w:rsidRDefault="00EE63F1" w:rsidP="00BC7B5F">
            <w:pPr>
              <w:pStyle w:val="paragraph"/>
              <w:spacing w:before="0" w:beforeAutospacing="0" w:after="0" w:afterAutospacing="0"/>
              <w:textAlignment w:val="baseline"/>
              <w:rPr>
                <w:rStyle w:val="normaltextrun"/>
                <w:rFonts w:ascii="Calibri" w:hAnsi="Calibri" w:cs="Calibri"/>
                <w:sz w:val="21"/>
                <w:szCs w:val="21"/>
                <w:lang w:val="en-GB"/>
              </w:rPr>
            </w:pPr>
            <w:r>
              <w:rPr>
                <w:rFonts w:ascii="Calibri" w:hAnsi="Calibri" w:cs="Calibri"/>
                <w:noProof/>
                <w:sz w:val="21"/>
                <w:szCs w:val="21"/>
                <w:lang w:eastAsia="sv-SE"/>
              </w:rPr>
              <w:drawing>
                <wp:inline distT="0" distB="0" distL="0" distR="0" wp14:anchorId="66B3F19A" wp14:editId="17E80881">
                  <wp:extent cx="1130300" cy="635000"/>
                  <wp:effectExtent l="0" t="0" r="0" b="0"/>
                  <wp:docPr id="15" name="Bildobjekt 63" descr="En bild som visar whiteboardtavla&#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63" descr="En bild som visar whiteboardtavla&#10;&#10;Automatiskt genererad beskrivni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30300" cy="635000"/>
                          </a:xfrm>
                          <a:prstGeom prst="rect">
                            <a:avLst/>
                          </a:prstGeom>
                          <a:noFill/>
                          <a:ln>
                            <a:noFill/>
                          </a:ln>
                        </pic:spPr>
                      </pic:pic>
                    </a:graphicData>
                  </a:graphic>
                </wp:inline>
              </w:drawing>
            </w:r>
          </w:p>
        </w:tc>
        <w:tc>
          <w:tcPr>
            <w:tcW w:w="6763" w:type="dxa"/>
            <w:tcBorders>
              <w:top w:val="dotted" w:sz="4" w:space="0" w:color="auto"/>
              <w:left w:val="nil"/>
              <w:bottom w:val="nil"/>
            </w:tcBorders>
            <w:shd w:val="clear" w:color="auto" w:fill="auto"/>
          </w:tcPr>
          <w:p w14:paraId="20C5493B" w14:textId="77777777" w:rsidR="00461BD0" w:rsidRPr="00BC7B5F" w:rsidRDefault="00461BD0" w:rsidP="0034299A">
            <w:pPr>
              <w:ind w:left="-112"/>
              <w:rPr>
                <w:rFonts w:eastAsia="Times New Roman" w:cs="Calibri"/>
                <w:b/>
                <w:bCs/>
                <w:sz w:val="21"/>
                <w:szCs w:val="21"/>
                <w:lang w:val="en-US" w:eastAsia="ko-KR"/>
              </w:rPr>
            </w:pPr>
          </w:p>
          <w:p w14:paraId="4B970F9C" w14:textId="77777777" w:rsidR="00461BD0" w:rsidRPr="00BC7B5F" w:rsidRDefault="00461BD0" w:rsidP="0034299A">
            <w:pPr>
              <w:ind w:left="-112"/>
              <w:rPr>
                <w:rFonts w:eastAsia="Times New Roman" w:cs="Calibri Light"/>
                <w:sz w:val="21"/>
                <w:szCs w:val="21"/>
                <w:lang w:val="en-GB" w:eastAsia="ko-KR"/>
              </w:rPr>
            </w:pPr>
            <w:r w:rsidRPr="00BC7B5F">
              <w:rPr>
                <w:rFonts w:eastAsia="Times New Roman" w:cs="Calibri Light"/>
                <w:sz w:val="21"/>
                <w:szCs w:val="21"/>
                <w:lang w:val="en-GB" w:eastAsia="ko-KR"/>
              </w:rPr>
              <w:t xml:space="preserve">BLASPHEMY AND APOSTACY LAWS </w:t>
            </w:r>
          </w:p>
          <w:p w14:paraId="7D3EAFD5" w14:textId="77777777" w:rsidR="00461BD0" w:rsidRPr="00BC7B5F" w:rsidRDefault="00461BD0" w:rsidP="0034299A">
            <w:pPr>
              <w:ind w:left="-112"/>
              <w:rPr>
                <w:rFonts w:eastAsia="Times New Roman" w:cs="Calibri"/>
                <w:b/>
                <w:bCs/>
                <w:sz w:val="21"/>
                <w:szCs w:val="21"/>
                <w:lang w:val="en-GB" w:eastAsia="ko-KR"/>
              </w:rPr>
            </w:pPr>
            <w:r w:rsidRPr="00BC7B5F">
              <w:rPr>
                <w:rFonts w:eastAsia="Times New Roman" w:cs="Calibri"/>
                <w:b/>
                <w:bCs/>
                <w:sz w:val="21"/>
                <w:szCs w:val="21"/>
                <w:lang w:val="en-US" w:eastAsia="ko-KR"/>
              </w:rPr>
              <w:t xml:space="preserve">Laws on blasphemy and apostasy (leaving your religion) are often justified with reference to maintaining harmony. However, these laws can have the opposite effect. In some countries the laws are misused, with false accusations used for personal vendettas. But the laws themselves often restrict speech and </w:t>
            </w:r>
            <w:proofErr w:type="spellStart"/>
            <w:r w:rsidRPr="00BC7B5F">
              <w:rPr>
                <w:rFonts w:eastAsia="Times New Roman" w:cs="Calibri"/>
                <w:b/>
                <w:bCs/>
                <w:sz w:val="21"/>
                <w:szCs w:val="21"/>
                <w:lang w:val="en-US" w:eastAsia="ko-KR"/>
              </w:rPr>
              <w:t>behaviour</w:t>
            </w:r>
            <w:proofErr w:type="spellEnd"/>
            <w:r w:rsidRPr="00BC7B5F">
              <w:rPr>
                <w:rFonts w:eastAsia="Times New Roman" w:cs="Calibri"/>
                <w:b/>
                <w:bCs/>
                <w:sz w:val="21"/>
                <w:szCs w:val="21"/>
                <w:lang w:val="en-US" w:eastAsia="ko-KR"/>
              </w:rPr>
              <w:t xml:space="preserve"> in ways that compromise the freedom of religion or belief </w:t>
            </w:r>
            <w:r w:rsidRPr="00BC7B5F">
              <w:rPr>
                <w:rFonts w:cs="Calibri"/>
                <w:b/>
                <w:bCs/>
                <w:sz w:val="21"/>
                <w:szCs w:val="21"/>
                <w:lang w:val="en-US" w:eastAsia="ko-KR"/>
              </w:rPr>
              <w:t xml:space="preserve">– particularly </w:t>
            </w:r>
            <w:r w:rsidRPr="00BC7B5F">
              <w:rPr>
                <w:rFonts w:eastAsia="Times New Roman" w:cs="Calibri"/>
                <w:b/>
                <w:bCs/>
                <w:sz w:val="21"/>
                <w:szCs w:val="21"/>
                <w:lang w:val="en-US" w:eastAsia="ko-KR"/>
              </w:rPr>
              <w:t>for people whose beliefs the state or majority community don’t like.</w:t>
            </w:r>
            <w:r w:rsidRPr="00BC7B5F">
              <w:rPr>
                <w:rFonts w:eastAsia="Times New Roman" w:cs="Calibri"/>
                <w:b/>
                <w:bCs/>
                <w:sz w:val="21"/>
                <w:szCs w:val="21"/>
                <w:lang w:val="en-GB" w:eastAsia="ko-KR"/>
              </w:rPr>
              <w:t> </w:t>
            </w:r>
          </w:p>
          <w:p w14:paraId="68EC6840" w14:textId="77777777" w:rsidR="00461BD0" w:rsidRPr="00BC7B5F" w:rsidRDefault="00461BD0" w:rsidP="0034299A">
            <w:pPr>
              <w:ind w:left="-112" w:firstLine="172"/>
              <w:textAlignment w:val="baseline"/>
              <w:rPr>
                <w:rFonts w:ascii="Calibri Light" w:eastAsia="Times New Roman" w:hAnsi="Calibri Light" w:cs="Calibri Light"/>
                <w:sz w:val="21"/>
                <w:szCs w:val="21"/>
                <w:lang w:val="en-GB" w:eastAsia="ko-KR"/>
              </w:rPr>
            </w:pPr>
            <w:r w:rsidRPr="00BC7B5F">
              <w:rPr>
                <w:rFonts w:ascii="Calibri Light" w:eastAsia="Times New Roman" w:hAnsi="Calibri Light" w:cs="Calibri Light"/>
                <w:sz w:val="21"/>
                <w:szCs w:val="21"/>
                <w:lang w:val="en-US" w:eastAsia="ko-KR"/>
              </w:rPr>
              <w:t>Ahmadis, who believe in a prophet after Mohammed, atheists and people who criticize the state or religious power holders are often at risk, but anyone can become a victim.</w:t>
            </w:r>
            <w:r w:rsidRPr="00BC7B5F">
              <w:rPr>
                <w:rFonts w:ascii="Calibri Light" w:eastAsia="Times New Roman" w:hAnsi="Calibri Light" w:cs="Calibri Light"/>
                <w:sz w:val="21"/>
                <w:szCs w:val="21"/>
                <w:lang w:val="en-GB" w:eastAsia="ko-KR"/>
              </w:rPr>
              <w:t> </w:t>
            </w:r>
          </w:p>
          <w:p w14:paraId="5068526A" w14:textId="77777777" w:rsidR="00CF5913" w:rsidRPr="00BC7B5F" w:rsidRDefault="00CF5913" w:rsidP="0034299A">
            <w:pPr>
              <w:ind w:left="-112" w:firstLine="172"/>
              <w:textAlignment w:val="baseline"/>
              <w:rPr>
                <w:rFonts w:ascii="Calibri Light" w:eastAsia="Times New Roman" w:hAnsi="Calibri Light" w:cs="Calibri Light"/>
                <w:sz w:val="21"/>
                <w:szCs w:val="21"/>
                <w:lang w:val="en-GB" w:eastAsia="ko-KR"/>
              </w:rPr>
            </w:pPr>
          </w:p>
          <w:p w14:paraId="4D2E8D51" w14:textId="77777777" w:rsidR="00CF5913" w:rsidRPr="00BC7B5F" w:rsidRDefault="00CF5913" w:rsidP="0034299A">
            <w:pPr>
              <w:ind w:left="-112" w:firstLine="172"/>
              <w:textAlignment w:val="baseline"/>
              <w:rPr>
                <w:rFonts w:eastAsia="Times New Roman" w:cs="Calibri"/>
                <w:sz w:val="21"/>
                <w:szCs w:val="21"/>
                <w:lang w:val="en-GB" w:eastAsia="ko-KR"/>
              </w:rPr>
            </w:pPr>
          </w:p>
          <w:p w14:paraId="0DF029FB" w14:textId="77777777" w:rsidR="00CF5913" w:rsidRPr="00BC7B5F" w:rsidRDefault="00CF5913" w:rsidP="0034299A">
            <w:pPr>
              <w:ind w:left="-112" w:firstLine="172"/>
              <w:textAlignment w:val="baseline"/>
              <w:rPr>
                <w:rFonts w:eastAsia="Times New Roman" w:cs="Calibri"/>
                <w:sz w:val="21"/>
                <w:szCs w:val="21"/>
                <w:lang w:val="en-GB" w:eastAsia="ko-KR"/>
              </w:rPr>
            </w:pPr>
          </w:p>
          <w:p w14:paraId="51873595" w14:textId="77777777" w:rsidR="00CF5913" w:rsidRPr="00BC7B5F" w:rsidRDefault="00CF5913" w:rsidP="0034299A">
            <w:pPr>
              <w:ind w:left="-112" w:firstLine="172"/>
              <w:textAlignment w:val="baseline"/>
              <w:rPr>
                <w:rFonts w:eastAsia="Times New Roman" w:cs="Calibri"/>
                <w:sz w:val="21"/>
                <w:szCs w:val="21"/>
                <w:lang w:val="en-GB" w:eastAsia="ko-KR"/>
              </w:rPr>
            </w:pPr>
          </w:p>
          <w:p w14:paraId="4B1F8632" w14:textId="77777777" w:rsidR="00461BD0" w:rsidRPr="00BC7B5F" w:rsidRDefault="00461BD0" w:rsidP="0034299A">
            <w:pPr>
              <w:ind w:left="-112" w:firstLine="172"/>
              <w:textAlignment w:val="baseline"/>
              <w:rPr>
                <w:rFonts w:eastAsia="Times New Roman" w:cs="Calibri"/>
                <w:sz w:val="21"/>
                <w:szCs w:val="21"/>
                <w:lang w:val="en-GB" w:eastAsia="ko-KR"/>
              </w:rPr>
            </w:pPr>
          </w:p>
        </w:tc>
      </w:tr>
      <w:tr w:rsidR="00CF5913" w:rsidRPr="00EC2DA6" w14:paraId="527363EC" w14:textId="77777777" w:rsidTr="00BC7B5F">
        <w:trPr>
          <w:trHeight w:val="93"/>
        </w:trPr>
        <w:tc>
          <w:tcPr>
            <w:tcW w:w="2268" w:type="dxa"/>
            <w:tcBorders>
              <w:top w:val="nil"/>
              <w:bottom w:val="nil"/>
              <w:right w:val="nil"/>
            </w:tcBorders>
            <w:shd w:val="clear" w:color="auto" w:fill="auto"/>
          </w:tcPr>
          <w:p w14:paraId="2524D53E" w14:textId="77777777" w:rsidR="004933F5" w:rsidRPr="003761DD" w:rsidRDefault="004933F5" w:rsidP="00BC7B5F">
            <w:pPr>
              <w:pStyle w:val="paragraph"/>
              <w:spacing w:before="0" w:beforeAutospacing="0" w:after="0" w:afterAutospacing="0"/>
              <w:textAlignment w:val="baseline"/>
              <w:rPr>
                <w:rFonts w:ascii="Calibri" w:hAnsi="Calibri" w:cs="Calibri"/>
                <w:noProof/>
                <w:sz w:val="21"/>
                <w:szCs w:val="21"/>
                <w:lang w:val="en-US" w:eastAsia="sv-SE"/>
              </w:rPr>
            </w:pPr>
          </w:p>
          <w:p w14:paraId="714D454C" w14:textId="52A13C7B" w:rsidR="00CF5913" w:rsidRPr="00BC7B5F" w:rsidRDefault="00EE63F1" w:rsidP="00BC7B5F">
            <w:pPr>
              <w:pStyle w:val="paragraph"/>
              <w:spacing w:before="0" w:beforeAutospacing="0" w:after="0" w:afterAutospacing="0"/>
              <w:textAlignment w:val="baseline"/>
              <w:rPr>
                <w:rStyle w:val="normaltextrun"/>
                <w:rFonts w:ascii="Calibri" w:hAnsi="Calibri" w:cs="Calibri"/>
                <w:spacing w:val="-2"/>
                <w:sz w:val="21"/>
                <w:szCs w:val="21"/>
                <w:lang w:val="en-GB"/>
              </w:rPr>
            </w:pPr>
            <w:r>
              <w:rPr>
                <w:rFonts w:ascii="Calibri" w:hAnsi="Calibri" w:cs="Calibri"/>
                <w:noProof/>
                <w:sz w:val="21"/>
                <w:szCs w:val="21"/>
                <w:lang w:eastAsia="sv-SE"/>
              </w:rPr>
              <w:drawing>
                <wp:inline distT="0" distB="0" distL="0" distR="0" wp14:anchorId="20489875" wp14:editId="633DBDA5">
                  <wp:extent cx="1130300" cy="635000"/>
                  <wp:effectExtent l="0" t="0" r="0" b="0"/>
                  <wp:docPr id="16" name="Bildobjekt 62"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62" descr="En bild som visar text&#10;&#10;Automatiskt genererad beskrivni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30300" cy="635000"/>
                          </a:xfrm>
                          <a:prstGeom prst="rect">
                            <a:avLst/>
                          </a:prstGeom>
                          <a:noFill/>
                          <a:ln>
                            <a:noFill/>
                          </a:ln>
                        </pic:spPr>
                      </pic:pic>
                    </a:graphicData>
                  </a:graphic>
                </wp:inline>
              </w:drawing>
            </w:r>
          </w:p>
        </w:tc>
        <w:tc>
          <w:tcPr>
            <w:tcW w:w="6763" w:type="dxa"/>
            <w:tcBorders>
              <w:top w:val="nil"/>
              <w:left w:val="nil"/>
              <w:bottom w:val="nil"/>
            </w:tcBorders>
            <w:shd w:val="clear" w:color="auto" w:fill="auto"/>
          </w:tcPr>
          <w:p w14:paraId="3918EBEA" w14:textId="77777777" w:rsidR="004933F5" w:rsidRDefault="004933F5" w:rsidP="0034299A">
            <w:pPr>
              <w:pBdr>
                <w:bottom w:val="dotted" w:sz="4" w:space="1" w:color="auto"/>
              </w:pBdr>
              <w:ind w:left="-113"/>
              <w:textAlignment w:val="baseline"/>
              <w:rPr>
                <w:rFonts w:ascii="Calibri Light" w:eastAsia="Times New Roman" w:hAnsi="Calibri Light" w:cs="Calibri Light"/>
                <w:spacing w:val="-2"/>
                <w:sz w:val="21"/>
                <w:szCs w:val="21"/>
                <w:lang w:val="en-US" w:eastAsia="ko-KR"/>
              </w:rPr>
            </w:pPr>
          </w:p>
          <w:p w14:paraId="0F58D5AC" w14:textId="5C1BFF2B" w:rsidR="00CF5913" w:rsidRPr="00BC7B5F" w:rsidRDefault="0D17D400" w:rsidP="0034299A">
            <w:pPr>
              <w:pBdr>
                <w:bottom w:val="dotted" w:sz="4" w:space="1" w:color="auto"/>
              </w:pBdr>
              <w:ind w:left="-113"/>
              <w:textAlignment w:val="baseline"/>
              <w:rPr>
                <w:rFonts w:ascii="Calibri Light" w:eastAsia="Times New Roman" w:hAnsi="Calibri Light" w:cs="Calibri Light"/>
                <w:b/>
                <w:bCs/>
                <w:spacing w:val="-2"/>
                <w:sz w:val="21"/>
                <w:szCs w:val="21"/>
                <w:lang w:val="en-GB" w:eastAsia="ko-KR"/>
              </w:rPr>
            </w:pPr>
            <w:r w:rsidRPr="00BC7B5F">
              <w:rPr>
                <w:rFonts w:ascii="Calibri Light" w:eastAsia="Times New Roman" w:hAnsi="Calibri Light" w:cs="Calibri Light"/>
                <w:spacing w:val="-2"/>
                <w:sz w:val="21"/>
                <w:szCs w:val="21"/>
                <w:lang w:val="en-US" w:eastAsia="ko-KR"/>
              </w:rPr>
              <w:t>In 2020, a religious court in Northern Nigeria sentenced a 12-year-old Muslim boy to 10 years in prison after he was accused of insulting the Prophet. His conviction was overturned by a secular appeals court in 2021, but the risk of reprisal attacks makes it unsafe for his family to live in the area.</w:t>
            </w:r>
            <w:r w:rsidR="00CF5913" w:rsidRPr="00BC7B5F">
              <w:rPr>
                <w:rStyle w:val="Fotnotsreferens"/>
                <w:rFonts w:ascii="Calibri Light" w:eastAsia="Times New Roman" w:hAnsi="Calibri Light" w:cs="Calibri Light"/>
                <w:b/>
                <w:bCs/>
                <w:spacing w:val="-2"/>
                <w:sz w:val="21"/>
                <w:szCs w:val="21"/>
                <w:lang w:val="en-GB" w:eastAsia="ko-KR"/>
              </w:rPr>
              <w:t xml:space="preserve"> </w:t>
            </w:r>
            <w:r w:rsidR="00CF5913" w:rsidRPr="00BC7B5F">
              <w:rPr>
                <w:rStyle w:val="Fotnotsreferens"/>
                <w:rFonts w:ascii="Calibri Light" w:eastAsia="Times New Roman" w:hAnsi="Calibri Light" w:cs="Calibri Light"/>
                <w:b/>
                <w:bCs/>
                <w:spacing w:val="-2"/>
                <w:sz w:val="21"/>
                <w:szCs w:val="21"/>
                <w:lang w:val="en-GB" w:eastAsia="ko-KR"/>
              </w:rPr>
              <w:footnoteReference w:id="9"/>
            </w:r>
          </w:p>
          <w:p w14:paraId="5E09EE37" w14:textId="77777777" w:rsidR="00DD7C8C" w:rsidRPr="00BC7B5F" w:rsidRDefault="00DD7C8C" w:rsidP="0034299A">
            <w:pPr>
              <w:pBdr>
                <w:bottom w:val="dotted" w:sz="4" w:space="1" w:color="auto"/>
              </w:pBdr>
              <w:ind w:left="-113"/>
              <w:textAlignment w:val="baseline"/>
              <w:rPr>
                <w:rFonts w:eastAsia="Times New Roman" w:cs="Calibri"/>
                <w:b/>
                <w:bCs/>
                <w:spacing w:val="-2"/>
                <w:sz w:val="21"/>
                <w:szCs w:val="21"/>
                <w:lang w:val="en-GB" w:eastAsia="ko-KR"/>
              </w:rPr>
            </w:pPr>
          </w:p>
          <w:p w14:paraId="3E049FCD" w14:textId="77777777" w:rsidR="00CF5913" w:rsidRPr="00BC7B5F" w:rsidRDefault="00CF5913" w:rsidP="0034299A">
            <w:pPr>
              <w:ind w:left="-113"/>
              <w:textAlignment w:val="baseline"/>
              <w:rPr>
                <w:rFonts w:eastAsia="Times New Roman" w:cs="Calibri"/>
                <w:b/>
                <w:bCs/>
                <w:spacing w:val="-2"/>
                <w:sz w:val="21"/>
                <w:szCs w:val="21"/>
                <w:lang w:val="en-US" w:eastAsia="ko-KR"/>
              </w:rPr>
            </w:pPr>
          </w:p>
        </w:tc>
      </w:tr>
      <w:tr w:rsidR="00461BD0" w:rsidRPr="00EC2DA6" w14:paraId="3654320A" w14:textId="77777777" w:rsidTr="00BC7B5F">
        <w:trPr>
          <w:trHeight w:val="93"/>
        </w:trPr>
        <w:tc>
          <w:tcPr>
            <w:tcW w:w="2268" w:type="dxa"/>
            <w:tcBorders>
              <w:top w:val="nil"/>
              <w:bottom w:val="nil"/>
              <w:right w:val="nil"/>
            </w:tcBorders>
            <w:shd w:val="clear" w:color="auto" w:fill="auto"/>
          </w:tcPr>
          <w:p w14:paraId="2FCD3684" w14:textId="2F15E9BF" w:rsidR="00461BD0" w:rsidRPr="00BC7B5F" w:rsidRDefault="00EE63F1" w:rsidP="00BC7B5F">
            <w:pPr>
              <w:pStyle w:val="paragraph"/>
              <w:spacing w:before="0" w:beforeAutospacing="0" w:after="0" w:afterAutospacing="0"/>
              <w:textAlignment w:val="baseline"/>
              <w:rPr>
                <w:rStyle w:val="normaltextrun"/>
                <w:rFonts w:ascii="Calibri" w:hAnsi="Calibri" w:cs="Calibri"/>
                <w:spacing w:val="-2"/>
                <w:sz w:val="21"/>
                <w:szCs w:val="21"/>
                <w:lang w:val="en-GB"/>
              </w:rPr>
            </w:pPr>
            <w:r>
              <w:rPr>
                <w:rFonts w:ascii="Calibri" w:hAnsi="Calibri" w:cs="Calibri"/>
                <w:noProof/>
                <w:sz w:val="21"/>
                <w:szCs w:val="21"/>
                <w:lang w:eastAsia="sv-SE"/>
              </w:rPr>
              <w:drawing>
                <wp:inline distT="0" distB="0" distL="0" distR="0" wp14:anchorId="1C0D8F7B" wp14:editId="1D85BFA5">
                  <wp:extent cx="1130300" cy="635000"/>
                  <wp:effectExtent l="0" t="0" r="0" b="0"/>
                  <wp:docPr id="17" name="Bildobjekt 61" descr="En bild som visar text, whiteboardtavla&#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61" descr="En bild som visar text, whiteboardtavla&#10;&#10;Automatiskt genererad beskrivni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30300" cy="635000"/>
                          </a:xfrm>
                          <a:prstGeom prst="rect">
                            <a:avLst/>
                          </a:prstGeom>
                          <a:noFill/>
                          <a:ln>
                            <a:noFill/>
                          </a:ln>
                        </pic:spPr>
                      </pic:pic>
                    </a:graphicData>
                  </a:graphic>
                </wp:inline>
              </w:drawing>
            </w:r>
          </w:p>
        </w:tc>
        <w:tc>
          <w:tcPr>
            <w:tcW w:w="6763" w:type="dxa"/>
            <w:tcBorders>
              <w:top w:val="nil"/>
              <w:left w:val="nil"/>
              <w:bottom w:val="dotted" w:sz="4" w:space="0" w:color="auto"/>
            </w:tcBorders>
            <w:shd w:val="clear" w:color="auto" w:fill="auto"/>
          </w:tcPr>
          <w:p w14:paraId="6EB1415D" w14:textId="77777777" w:rsidR="00461BD0" w:rsidRPr="00BC7B5F" w:rsidRDefault="00461BD0" w:rsidP="0034299A">
            <w:pPr>
              <w:ind w:left="-113"/>
              <w:textAlignment w:val="baseline"/>
              <w:rPr>
                <w:rFonts w:eastAsia="Times New Roman" w:cs="Calibri"/>
                <w:b/>
                <w:bCs/>
                <w:spacing w:val="-2"/>
                <w:sz w:val="21"/>
                <w:szCs w:val="21"/>
                <w:lang w:val="en-GB" w:eastAsia="ko-KR"/>
              </w:rPr>
            </w:pPr>
            <w:r w:rsidRPr="00BC7B5F">
              <w:rPr>
                <w:rFonts w:eastAsia="Times New Roman" w:cs="Calibri"/>
                <w:b/>
                <w:bCs/>
                <w:spacing w:val="-2"/>
                <w:sz w:val="21"/>
                <w:szCs w:val="21"/>
                <w:lang w:val="en-US" w:eastAsia="ko-KR"/>
              </w:rPr>
              <w:t>According to international law, the speech that should be banned is incitement to violence. Instead of stopping violence, blasphemy and apostasy laws tend to encourage it by supporting the idea that people who peacefully express beliefs that the majority don’t like should be punished.</w:t>
            </w:r>
            <w:r w:rsidRPr="00BC7B5F">
              <w:rPr>
                <w:rFonts w:eastAsia="Times New Roman" w:cs="Calibri"/>
                <w:b/>
                <w:bCs/>
                <w:spacing w:val="-2"/>
                <w:sz w:val="21"/>
                <w:szCs w:val="21"/>
                <w:lang w:val="en-GB" w:eastAsia="ko-KR"/>
              </w:rPr>
              <w:t xml:space="preserve">  </w:t>
            </w:r>
          </w:p>
          <w:p w14:paraId="21257DB4" w14:textId="77777777" w:rsidR="00461BD0" w:rsidRPr="00BC7B5F" w:rsidRDefault="00461BD0" w:rsidP="0034299A">
            <w:pPr>
              <w:ind w:left="-113"/>
              <w:rPr>
                <w:rFonts w:eastAsia="Times New Roman" w:cs="Calibri"/>
                <w:spacing w:val="-2"/>
                <w:sz w:val="21"/>
                <w:szCs w:val="21"/>
                <w:lang w:val="en-GB" w:eastAsia="ko-KR"/>
              </w:rPr>
            </w:pPr>
          </w:p>
        </w:tc>
      </w:tr>
      <w:tr w:rsidR="00461BD0" w:rsidRPr="00EC2DA6" w14:paraId="7D9B75C6" w14:textId="77777777" w:rsidTr="00BC7B5F">
        <w:trPr>
          <w:trHeight w:val="93"/>
        </w:trPr>
        <w:tc>
          <w:tcPr>
            <w:tcW w:w="2268" w:type="dxa"/>
            <w:tcBorders>
              <w:top w:val="nil"/>
              <w:bottom w:val="nil"/>
              <w:right w:val="nil"/>
            </w:tcBorders>
            <w:shd w:val="clear" w:color="auto" w:fill="auto"/>
          </w:tcPr>
          <w:p w14:paraId="571086B1" w14:textId="77777777" w:rsidR="00461BD0" w:rsidRPr="00BC7B5F" w:rsidRDefault="00461BD0" w:rsidP="00BC7B5F">
            <w:pPr>
              <w:pStyle w:val="paragraph"/>
              <w:spacing w:before="0" w:beforeAutospacing="0" w:after="0" w:afterAutospacing="0"/>
              <w:textAlignment w:val="baseline"/>
              <w:rPr>
                <w:rStyle w:val="normaltextrun"/>
                <w:rFonts w:ascii="Calibri" w:hAnsi="Calibri" w:cs="Calibri"/>
                <w:sz w:val="21"/>
                <w:szCs w:val="21"/>
                <w:lang w:val="en-GB"/>
              </w:rPr>
            </w:pPr>
          </w:p>
          <w:p w14:paraId="300C2512" w14:textId="79E44FF8" w:rsidR="00461BD0" w:rsidRPr="00BC7B5F" w:rsidRDefault="00EE63F1" w:rsidP="00BC7B5F">
            <w:pPr>
              <w:pStyle w:val="paragraph"/>
              <w:spacing w:before="0" w:beforeAutospacing="0" w:after="0" w:afterAutospacing="0"/>
              <w:textAlignment w:val="baseline"/>
              <w:rPr>
                <w:rStyle w:val="normaltextrun"/>
                <w:rFonts w:ascii="Calibri" w:hAnsi="Calibri" w:cs="Calibri"/>
                <w:sz w:val="21"/>
                <w:szCs w:val="21"/>
                <w:lang w:val="en-GB"/>
              </w:rPr>
            </w:pPr>
            <w:r>
              <w:rPr>
                <w:rFonts w:ascii="Calibri" w:hAnsi="Calibri" w:cs="Calibri"/>
                <w:noProof/>
                <w:sz w:val="21"/>
                <w:szCs w:val="21"/>
                <w:lang w:eastAsia="sv-SE"/>
              </w:rPr>
              <w:drawing>
                <wp:inline distT="0" distB="0" distL="0" distR="0" wp14:anchorId="4F462664" wp14:editId="791A1D55">
                  <wp:extent cx="1130300" cy="635000"/>
                  <wp:effectExtent l="0" t="0" r="0" b="0"/>
                  <wp:docPr id="18" name="Bildobjekt 60"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60" descr="En bild som visar text&#10;&#10;Automatiskt genererad beskrivni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30300" cy="635000"/>
                          </a:xfrm>
                          <a:prstGeom prst="rect">
                            <a:avLst/>
                          </a:prstGeom>
                          <a:noFill/>
                          <a:ln>
                            <a:noFill/>
                          </a:ln>
                        </pic:spPr>
                      </pic:pic>
                    </a:graphicData>
                  </a:graphic>
                </wp:inline>
              </w:drawing>
            </w:r>
          </w:p>
        </w:tc>
        <w:tc>
          <w:tcPr>
            <w:tcW w:w="6763" w:type="dxa"/>
            <w:tcBorders>
              <w:top w:val="dotted" w:sz="4" w:space="0" w:color="auto"/>
              <w:left w:val="nil"/>
              <w:bottom w:val="dotted" w:sz="4" w:space="0" w:color="auto"/>
            </w:tcBorders>
            <w:shd w:val="clear" w:color="auto" w:fill="auto"/>
          </w:tcPr>
          <w:p w14:paraId="5CF6E52D" w14:textId="77777777" w:rsidR="00461BD0" w:rsidRPr="00BC7B5F" w:rsidRDefault="00461BD0" w:rsidP="0034299A">
            <w:pPr>
              <w:ind w:left="-113"/>
              <w:textAlignment w:val="baseline"/>
              <w:rPr>
                <w:rFonts w:eastAsia="Times New Roman" w:cs="Calibri"/>
                <w:sz w:val="21"/>
                <w:szCs w:val="21"/>
                <w:u w:val="single"/>
                <w:lang w:val="en-GB" w:eastAsia="ko-KR"/>
              </w:rPr>
            </w:pPr>
            <w:bookmarkStart w:id="2" w:name="_Hlk75890766"/>
          </w:p>
          <w:p w14:paraId="06C2CDB0" w14:textId="77777777" w:rsidR="00461BD0" w:rsidRPr="00BC7B5F" w:rsidRDefault="746BF89A" w:rsidP="0034299A">
            <w:pPr>
              <w:ind w:left="-113"/>
              <w:textAlignment w:val="baseline"/>
              <w:rPr>
                <w:rFonts w:eastAsia="Times New Roman"/>
                <w:sz w:val="21"/>
                <w:szCs w:val="21"/>
                <w:lang w:val="en-GB" w:eastAsia="ko-KR"/>
              </w:rPr>
            </w:pPr>
            <w:r w:rsidRPr="00BC7B5F">
              <w:rPr>
                <w:rFonts w:eastAsia="Times New Roman"/>
                <w:sz w:val="21"/>
                <w:szCs w:val="21"/>
                <w:lang w:val="en-GB" w:eastAsia="ko-KR"/>
              </w:rPr>
              <w:t>STATE MONITORING AND CONTROL</w:t>
            </w:r>
            <w:r w:rsidR="00461BD0" w:rsidRPr="00BC7B5F">
              <w:rPr>
                <w:rFonts w:eastAsia="Times New Roman" w:cs="Calibri"/>
                <w:b/>
                <w:bCs/>
                <w:sz w:val="21"/>
                <w:szCs w:val="21"/>
                <w:u w:val="single"/>
                <w:lang w:val="en-GB" w:eastAsia="ko-KR"/>
              </w:rPr>
              <w:br/>
            </w:r>
            <w:r w:rsidRPr="00BC7B5F">
              <w:rPr>
                <w:rFonts w:eastAsia="Times New Roman"/>
                <w:b/>
                <w:bCs/>
                <w:sz w:val="21"/>
                <w:szCs w:val="21"/>
                <w:lang w:val="en-GB" w:eastAsia="ko-KR"/>
              </w:rPr>
              <w:t>Another area of state activity that creates restrictions is government surveillance, monitoring and control of the activities and finances of faith communities.</w:t>
            </w:r>
            <w:r w:rsidRPr="00BC7B5F">
              <w:rPr>
                <w:rFonts w:eastAsia="Times New Roman"/>
                <w:sz w:val="21"/>
                <w:szCs w:val="21"/>
                <w:lang w:val="en-GB" w:eastAsia="ko-KR"/>
              </w:rPr>
              <w:t xml:space="preserve"> </w:t>
            </w:r>
            <w:r w:rsidRPr="00BC7B5F">
              <w:rPr>
                <w:rFonts w:ascii="Calibri Light" w:eastAsia="Times New Roman" w:hAnsi="Calibri Light" w:cs="Calibri Light"/>
                <w:sz w:val="21"/>
                <w:szCs w:val="21"/>
                <w:lang w:val="en-GB" w:eastAsia="ko-KR"/>
              </w:rPr>
              <w:t>For example, some churches in Sri Lanka report monitoring by state authorities.</w:t>
            </w:r>
            <w:r w:rsidR="00461BD0" w:rsidRPr="00BC7B5F">
              <w:rPr>
                <w:rStyle w:val="Fotnotsreferens"/>
                <w:rFonts w:ascii="Calibri Light" w:eastAsia="Times New Roman" w:hAnsi="Calibri Light" w:cs="Calibri Light"/>
                <w:sz w:val="21"/>
                <w:szCs w:val="21"/>
                <w:lang w:val="en-GB" w:eastAsia="ko-KR"/>
              </w:rPr>
              <w:footnoteReference w:id="10"/>
            </w:r>
            <w:r w:rsidRPr="00BC7B5F">
              <w:rPr>
                <w:rFonts w:eastAsia="Times New Roman"/>
                <w:sz w:val="21"/>
                <w:szCs w:val="21"/>
                <w:lang w:val="en-GB" w:eastAsia="ko-KR"/>
              </w:rPr>
              <w:t xml:space="preserve"> </w:t>
            </w:r>
            <w:r w:rsidRPr="00BC7B5F">
              <w:rPr>
                <w:rFonts w:eastAsia="Times New Roman"/>
                <w:b/>
                <w:bCs/>
                <w:sz w:val="21"/>
                <w:szCs w:val="21"/>
                <w:lang w:val="en-GB" w:eastAsia="ko-KR"/>
              </w:rPr>
              <w:t>This is part of a wider trend of shrinking space for civil society.</w:t>
            </w:r>
            <w:r w:rsidRPr="00BC7B5F">
              <w:rPr>
                <w:rFonts w:eastAsia="Times New Roman"/>
                <w:sz w:val="21"/>
                <w:szCs w:val="21"/>
                <w:lang w:val="en-GB" w:eastAsia="ko-KR"/>
              </w:rPr>
              <w:t xml:space="preserve"> </w:t>
            </w:r>
            <w:bookmarkEnd w:id="2"/>
          </w:p>
          <w:p w14:paraId="7A598059" w14:textId="77777777" w:rsidR="00461BD0" w:rsidRPr="00BC7B5F" w:rsidRDefault="00461BD0" w:rsidP="002F6824">
            <w:pPr>
              <w:ind w:left="-113" w:firstLine="284"/>
              <w:textAlignment w:val="baseline"/>
              <w:rPr>
                <w:rFonts w:ascii="Calibri Light" w:eastAsia="Times New Roman" w:hAnsi="Calibri Light" w:cs="Calibri Light"/>
                <w:sz w:val="21"/>
                <w:szCs w:val="21"/>
                <w:lang w:val="en-GB" w:eastAsia="ko-KR"/>
              </w:rPr>
            </w:pPr>
            <w:r w:rsidRPr="00BC7B5F">
              <w:rPr>
                <w:rFonts w:ascii="Calibri Light" w:eastAsia="Times New Roman" w:hAnsi="Calibri Light" w:cs="Calibri Light"/>
                <w:sz w:val="21"/>
                <w:szCs w:val="21"/>
                <w:lang w:val="en-GB" w:eastAsia="ko-KR"/>
              </w:rPr>
              <w:t xml:space="preserve">Nowhere is surveillance more extreme than in Western China where facial recognition technology has been developed to enable security cameras to identify members of the mostly Muslim Uighur minority and notify the police of their location. </w:t>
            </w:r>
            <w:r w:rsidRPr="00BC7B5F">
              <w:rPr>
                <w:rStyle w:val="Fotnotsreferens"/>
                <w:rFonts w:ascii="Calibri Light" w:eastAsia="Times New Roman" w:hAnsi="Calibri Light" w:cs="Calibri Light"/>
                <w:sz w:val="21"/>
                <w:szCs w:val="21"/>
                <w:lang w:val="en-GB" w:eastAsia="ko-KR"/>
              </w:rPr>
              <w:footnoteReference w:id="11"/>
            </w:r>
          </w:p>
          <w:p w14:paraId="569DC500" w14:textId="77777777" w:rsidR="00461BD0" w:rsidRPr="00BC7B5F" w:rsidRDefault="00461BD0" w:rsidP="0034299A">
            <w:pPr>
              <w:ind w:left="-113"/>
              <w:rPr>
                <w:rFonts w:eastAsia="Times New Roman" w:cs="Calibri"/>
                <w:sz w:val="21"/>
                <w:szCs w:val="21"/>
                <w:lang w:val="en-GB" w:eastAsia="ko-KR"/>
              </w:rPr>
            </w:pPr>
          </w:p>
        </w:tc>
      </w:tr>
      <w:tr w:rsidR="00461BD0" w:rsidRPr="00EC2DA6" w14:paraId="7BE853D2" w14:textId="77777777" w:rsidTr="00BC7B5F">
        <w:trPr>
          <w:trHeight w:val="93"/>
        </w:trPr>
        <w:tc>
          <w:tcPr>
            <w:tcW w:w="2268" w:type="dxa"/>
            <w:tcBorders>
              <w:top w:val="nil"/>
              <w:bottom w:val="nil"/>
              <w:right w:val="nil"/>
            </w:tcBorders>
            <w:shd w:val="clear" w:color="auto" w:fill="auto"/>
          </w:tcPr>
          <w:p w14:paraId="500238E5" w14:textId="77777777" w:rsidR="00461BD0" w:rsidRPr="00BC7B5F" w:rsidRDefault="00461BD0" w:rsidP="00BC7B5F">
            <w:pPr>
              <w:pStyle w:val="paragraph"/>
              <w:spacing w:before="0" w:beforeAutospacing="0" w:after="0" w:afterAutospacing="0"/>
              <w:textAlignment w:val="baseline"/>
              <w:rPr>
                <w:rStyle w:val="normaltextrun"/>
                <w:rFonts w:ascii="Calibri" w:hAnsi="Calibri" w:cs="Calibri"/>
                <w:sz w:val="21"/>
                <w:szCs w:val="21"/>
                <w:lang w:val="en-GB"/>
              </w:rPr>
            </w:pPr>
          </w:p>
          <w:p w14:paraId="004D8EB9" w14:textId="11C72C50" w:rsidR="00461BD0" w:rsidRPr="00BC7B5F" w:rsidRDefault="00EE63F1" w:rsidP="00BC7B5F">
            <w:pPr>
              <w:pStyle w:val="paragraph"/>
              <w:spacing w:before="0" w:beforeAutospacing="0" w:after="0" w:afterAutospacing="0"/>
              <w:textAlignment w:val="baseline"/>
              <w:rPr>
                <w:rStyle w:val="normaltextrun"/>
                <w:rFonts w:ascii="Calibri" w:hAnsi="Calibri" w:cs="Calibri"/>
                <w:sz w:val="21"/>
                <w:szCs w:val="21"/>
                <w:lang w:val="en-GB"/>
              </w:rPr>
            </w:pPr>
            <w:r>
              <w:rPr>
                <w:rFonts w:ascii="Calibri" w:hAnsi="Calibri" w:cs="Calibri"/>
                <w:noProof/>
                <w:spacing w:val="-2"/>
                <w:sz w:val="21"/>
                <w:szCs w:val="21"/>
                <w:lang w:eastAsia="sv-SE"/>
              </w:rPr>
              <w:drawing>
                <wp:inline distT="0" distB="0" distL="0" distR="0" wp14:anchorId="513BB9D2" wp14:editId="654B3899">
                  <wp:extent cx="1130300" cy="635000"/>
                  <wp:effectExtent l="0" t="0" r="0" b="0"/>
                  <wp:docPr id="19" name="Bildobjekt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5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30300" cy="635000"/>
                          </a:xfrm>
                          <a:prstGeom prst="rect">
                            <a:avLst/>
                          </a:prstGeom>
                          <a:noFill/>
                          <a:ln>
                            <a:noFill/>
                          </a:ln>
                        </pic:spPr>
                      </pic:pic>
                    </a:graphicData>
                  </a:graphic>
                </wp:inline>
              </w:drawing>
            </w:r>
          </w:p>
        </w:tc>
        <w:tc>
          <w:tcPr>
            <w:tcW w:w="6763" w:type="dxa"/>
            <w:tcBorders>
              <w:top w:val="dotted" w:sz="4" w:space="0" w:color="auto"/>
              <w:left w:val="nil"/>
              <w:bottom w:val="dotted" w:sz="4" w:space="0" w:color="auto"/>
            </w:tcBorders>
            <w:shd w:val="clear" w:color="auto" w:fill="auto"/>
          </w:tcPr>
          <w:p w14:paraId="3A690767" w14:textId="77777777" w:rsidR="00461BD0" w:rsidRPr="00BC7B5F" w:rsidRDefault="00461BD0" w:rsidP="0034299A">
            <w:pPr>
              <w:ind w:left="-113"/>
              <w:textAlignment w:val="baseline"/>
              <w:rPr>
                <w:rFonts w:eastAsia="Times New Roman" w:cs="Calibri"/>
                <w:sz w:val="21"/>
                <w:szCs w:val="21"/>
                <w:u w:val="single"/>
                <w:lang w:val="en-GB" w:eastAsia="ko-KR"/>
              </w:rPr>
            </w:pPr>
          </w:p>
          <w:p w14:paraId="6A4DDD19" w14:textId="77777777" w:rsidR="00461BD0" w:rsidRPr="00BC7B5F" w:rsidRDefault="00461BD0" w:rsidP="0034299A">
            <w:pPr>
              <w:ind w:left="-113"/>
              <w:textAlignment w:val="baseline"/>
              <w:rPr>
                <w:rFonts w:ascii="Calibri Light" w:eastAsia="Times New Roman" w:hAnsi="Calibri Light" w:cs="Calibri Light"/>
                <w:sz w:val="21"/>
                <w:szCs w:val="21"/>
                <w:lang w:val="en-GB" w:eastAsia="ko-KR"/>
              </w:rPr>
            </w:pPr>
            <w:r w:rsidRPr="00BC7B5F">
              <w:rPr>
                <w:rFonts w:eastAsia="Times New Roman" w:cs="Calibri Light"/>
                <w:sz w:val="21"/>
                <w:szCs w:val="21"/>
                <w:lang w:val="en-GB" w:eastAsia="ko-KR"/>
              </w:rPr>
              <w:t>SOCIETAL RESTRICTIONS</w:t>
            </w:r>
            <w:r w:rsidRPr="00BC7B5F">
              <w:rPr>
                <w:rFonts w:eastAsia="Times New Roman" w:cs="Calibri"/>
                <w:sz w:val="21"/>
                <w:szCs w:val="21"/>
                <w:lang w:val="en-US" w:eastAsia="ko-KR"/>
              </w:rPr>
              <w:br/>
            </w:r>
            <w:r w:rsidRPr="00BC7B5F">
              <w:rPr>
                <w:rFonts w:ascii="Calibri Light" w:eastAsia="Times New Roman" w:hAnsi="Calibri Light" w:cs="Calibri Light"/>
                <w:spacing w:val="-6"/>
                <w:sz w:val="21"/>
                <w:szCs w:val="21"/>
                <w:lang w:val="en-GB" w:eastAsia="ko-KR"/>
              </w:rPr>
              <w:t>Rights can also be restricted within families, faith groups or the wider community. This often affects men and women differently. Women are often denied opportunities – for example to study theology, and women’s behaviour and religious observance may be the subject of family or community control on religious grounds.</w:t>
            </w:r>
            <w:r w:rsidRPr="00BC7B5F">
              <w:rPr>
                <w:rFonts w:ascii="Calibri Light" w:eastAsia="Times New Roman" w:hAnsi="Calibri Light" w:cs="Calibri Light"/>
                <w:sz w:val="21"/>
                <w:szCs w:val="21"/>
                <w:lang w:val="en-GB" w:eastAsia="ko-KR"/>
              </w:rPr>
              <w:t xml:space="preserve"> </w:t>
            </w:r>
          </w:p>
          <w:p w14:paraId="4827F8C6" w14:textId="77777777" w:rsidR="00461BD0" w:rsidRPr="00BC7B5F" w:rsidRDefault="746BF89A" w:rsidP="0034299A">
            <w:pPr>
              <w:ind w:left="-113" w:firstLine="284"/>
              <w:rPr>
                <w:rFonts w:ascii="Calibri Light" w:eastAsia="Times New Roman" w:hAnsi="Calibri Light" w:cs="Calibri Light"/>
                <w:sz w:val="21"/>
                <w:szCs w:val="21"/>
                <w:lang w:val="en-GB" w:eastAsia="ko-KR"/>
              </w:rPr>
            </w:pPr>
            <w:r w:rsidRPr="00BC7B5F">
              <w:rPr>
                <w:rFonts w:ascii="Calibri Light" w:eastAsia="Times New Roman" w:hAnsi="Calibri Light" w:cs="Calibri Light"/>
                <w:sz w:val="21"/>
                <w:szCs w:val="21"/>
                <w:lang w:val="en-GB" w:eastAsia="ko-KR"/>
              </w:rPr>
              <w:t xml:space="preserve">Majority societies often restrict the religious expression of minority women too, for example by pressuring women to hide their religious identity to gain employment.  </w:t>
            </w:r>
          </w:p>
          <w:p w14:paraId="407FA4F6" w14:textId="77777777" w:rsidR="00461BD0" w:rsidRPr="00BC7B5F" w:rsidRDefault="00461BD0" w:rsidP="0034299A">
            <w:pPr>
              <w:ind w:left="-113"/>
              <w:textAlignment w:val="baseline"/>
              <w:rPr>
                <w:rFonts w:eastAsia="Times New Roman" w:cs="Calibri"/>
                <w:sz w:val="21"/>
                <w:szCs w:val="21"/>
                <w:lang w:val="en-GB" w:eastAsia="ko-KR"/>
              </w:rPr>
            </w:pPr>
          </w:p>
        </w:tc>
      </w:tr>
      <w:tr w:rsidR="00461BD0" w:rsidRPr="00EC2DA6" w14:paraId="198A58D9" w14:textId="77777777" w:rsidTr="00BC7B5F">
        <w:trPr>
          <w:trHeight w:val="93"/>
        </w:trPr>
        <w:tc>
          <w:tcPr>
            <w:tcW w:w="2268" w:type="dxa"/>
            <w:tcBorders>
              <w:top w:val="nil"/>
              <w:bottom w:val="nil"/>
              <w:right w:val="nil"/>
            </w:tcBorders>
            <w:shd w:val="clear" w:color="auto" w:fill="auto"/>
          </w:tcPr>
          <w:p w14:paraId="1AE4930E" w14:textId="77777777" w:rsidR="00461BD0" w:rsidRPr="00BC7B5F" w:rsidRDefault="00461BD0" w:rsidP="00BC7B5F">
            <w:pPr>
              <w:pStyle w:val="paragraph"/>
              <w:spacing w:before="0" w:beforeAutospacing="0" w:after="0" w:afterAutospacing="0"/>
              <w:textAlignment w:val="baseline"/>
              <w:rPr>
                <w:rStyle w:val="normaltextrun"/>
                <w:rFonts w:ascii="Calibri" w:hAnsi="Calibri" w:cs="Calibri"/>
                <w:sz w:val="21"/>
                <w:szCs w:val="21"/>
                <w:lang w:val="en-GB"/>
              </w:rPr>
            </w:pPr>
          </w:p>
          <w:p w14:paraId="4DEA4BFD" w14:textId="462B5B22" w:rsidR="00461BD0" w:rsidRPr="00BC7B5F" w:rsidRDefault="00EE63F1" w:rsidP="00BC7B5F">
            <w:pPr>
              <w:pStyle w:val="paragraph"/>
              <w:spacing w:before="0" w:beforeAutospacing="0" w:after="0" w:afterAutospacing="0"/>
              <w:textAlignment w:val="baseline"/>
              <w:rPr>
                <w:rStyle w:val="normaltextrun"/>
                <w:rFonts w:ascii="Calibri" w:hAnsi="Calibri" w:cs="Calibri"/>
                <w:sz w:val="21"/>
                <w:szCs w:val="21"/>
                <w:lang w:val="en-GB"/>
              </w:rPr>
            </w:pPr>
            <w:r>
              <w:rPr>
                <w:rFonts w:ascii="Calibri" w:hAnsi="Calibri" w:cs="Calibri"/>
                <w:noProof/>
                <w:sz w:val="21"/>
                <w:szCs w:val="21"/>
                <w:lang w:eastAsia="sv-SE"/>
              </w:rPr>
              <w:drawing>
                <wp:inline distT="0" distB="0" distL="0" distR="0" wp14:anchorId="7B5491EA" wp14:editId="64986A1A">
                  <wp:extent cx="1130300" cy="635000"/>
                  <wp:effectExtent l="0" t="0" r="0" b="0"/>
                  <wp:docPr id="20" name="Bildobjekt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5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30300" cy="635000"/>
                          </a:xfrm>
                          <a:prstGeom prst="rect">
                            <a:avLst/>
                          </a:prstGeom>
                          <a:noFill/>
                          <a:ln>
                            <a:noFill/>
                          </a:ln>
                        </pic:spPr>
                      </pic:pic>
                    </a:graphicData>
                  </a:graphic>
                </wp:inline>
              </w:drawing>
            </w:r>
          </w:p>
        </w:tc>
        <w:tc>
          <w:tcPr>
            <w:tcW w:w="6763" w:type="dxa"/>
            <w:tcBorders>
              <w:top w:val="dotted" w:sz="4" w:space="0" w:color="auto"/>
              <w:left w:val="nil"/>
              <w:bottom w:val="nil"/>
            </w:tcBorders>
            <w:shd w:val="clear" w:color="auto" w:fill="auto"/>
          </w:tcPr>
          <w:p w14:paraId="307202D3" w14:textId="77777777" w:rsidR="00461BD0" w:rsidRPr="00BC7B5F" w:rsidRDefault="00461BD0" w:rsidP="0034299A">
            <w:pPr>
              <w:ind w:left="-113"/>
              <w:textAlignment w:val="baseline"/>
              <w:rPr>
                <w:rStyle w:val="normaltextrun"/>
                <w:rFonts w:eastAsia="Times New Roman" w:cs="Calibri"/>
                <w:sz w:val="21"/>
                <w:szCs w:val="21"/>
                <w:shd w:val="clear" w:color="auto" w:fill="FFFFFF"/>
                <w:lang w:val="en-US" w:eastAsia="ko-KR"/>
              </w:rPr>
            </w:pPr>
          </w:p>
          <w:p w14:paraId="20E3314B" w14:textId="77777777" w:rsidR="00461BD0" w:rsidRPr="00BC7B5F" w:rsidRDefault="00461BD0" w:rsidP="0034299A">
            <w:pPr>
              <w:ind w:left="-113"/>
              <w:textAlignment w:val="baseline"/>
              <w:rPr>
                <w:rStyle w:val="normaltextrun"/>
                <w:rFonts w:ascii="Calibri Light" w:eastAsia="Times New Roman" w:hAnsi="Calibri Light" w:cs="Calibri Light"/>
                <w:sz w:val="21"/>
                <w:szCs w:val="21"/>
                <w:lang w:val="en-US" w:eastAsia="ko-KR"/>
              </w:rPr>
            </w:pPr>
            <w:r w:rsidRPr="00BC7B5F">
              <w:rPr>
                <w:rStyle w:val="normaltextrun"/>
                <w:rFonts w:ascii="Calibri Light" w:eastAsia="Times New Roman" w:hAnsi="Calibri Light" w:cs="Calibri Light"/>
                <w:sz w:val="21"/>
                <w:szCs w:val="21"/>
                <w:shd w:val="clear" w:color="auto" w:fill="FFFFFF"/>
                <w:lang w:val="en-US" w:eastAsia="ko-KR"/>
              </w:rPr>
              <w:t>M</w:t>
            </w:r>
            <w:r w:rsidRPr="00BC7B5F">
              <w:rPr>
                <w:rStyle w:val="normaltextrun"/>
                <w:rFonts w:ascii="Calibri Light" w:eastAsia="Times New Roman" w:hAnsi="Calibri Light" w:cs="Calibri Light"/>
                <w:sz w:val="21"/>
                <w:szCs w:val="21"/>
                <w:lang w:val="en-US" w:eastAsia="ko-KR"/>
              </w:rPr>
              <w:t xml:space="preserve">aria is a young Christian living in Egypt. When she graduated from university, Maria was offered a job at a bank but told that if she took it, she would have to wear a hijab. Maria didn’t think it was fair to have to pretend to have a different religious identity, so she turned the job down. </w:t>
            </w:r>
            <w:r w:rsidRPr="00BC7B5F">
              <w:rPr>
                <w:rStyle w:val="Fotnotsreferens"/>
                <w:rFonts w:ascii="Calibri Light" w:eastAsia="Times New Roman" w:hAnsi="Calibri Light" w:cs="Calibri Light"/>
                <w:sz w:val="21"/>
                <w:szCs w:val="21"/>
                <w:lang w:val="en-US" w:eastAsia="ko-KR"/>
              </w:rPr>
              <w:footnoteReference w:id="12"/>
            </w:r>
          </w:p>
          <w:p w14:paraId="46E6DF84" w14:textId="77777777" w:rsidR="00DD7C8C" w:rsidRPr="00BC7B5F" w:rsidRDefault="00DD7C8C" w:rsidP="0034299A">
            <w:pPr>
              <w:ind w:left="-113"/>
              <w:textAlignment w:val="baseline"/>
              <w:rPr>
                <w:rStyle w:val="normaltextrun"/>
                <w:rFonts w:eastAsia="Times New Roman"/>
                <w:sz w:val="21"/>
                <w:szCs w:val="21"/>
                <w:lang w:val="en-US" w:eastAsia="ko-KR"/>
              </w:rPr>
            </w:pPr>
          </w:p>
          <w:p w14:paraId="2219998E" w14:textId="77777777" w:rsidR="00DD7C8C" w:rsidRPr="00BC7B5F" w:rsidRDefault="00DD7C8C" w:rsidP="0034299A">
            <w:pPr>
              <w:ind w:left="-113"/>
              <w:textAlignment w:val="baseline"/>
              <w:rPr>
                <w:rStyle w:val="normaltextrun"/>
                <w:rFonts w:eastAsia="Times New Roman"/>
                <w:sz w:val="21"/>
                <w:szCs w:val="21"/>
                <w:lang w:val="en-US" w:eastAsia="ko-KR"/>
              </w:rPr>
            </w:pPr>
          </w:p>
          <w:p w14:paraId="4B24A4D1" w14:textId="77777777" w:rsidR="00DD7C8C" w:rsidRPr="00BC7B5F" w:rsidRDefault="00DD7C8C" w:rsidP="0034299A">
            <w:pPr>
              <w:ind w:left="-113"/>
              <w:textAlignment w:val="baseline"/>
              <w:rPr>
                <w:rStyle w:val="normaltextrun"/>
                <w:rFonts w:eastAsia="Times New Roman"/>
                <w:sz w:val="22"/>
                <w:szCs w:val="22"/>
                <w:lang w:val="en-US" w:eastAsia="ko-KR"/>
              </w:rPr>
            </w:pPr>
          </w:p>
          <w:p w14:paraId="57D3C3A9" w14:textId="77777777" w:rsidR="00DD7C8C" w:rsidRPr="00BC7B5F" w:rsidRDefault="00DD7C8C" w:rsidP="0034299A">
            <w:pPr>
              <w:ind w:left="-113"/>
              <w:textAlignment w:val="baseline"/>
              <w:rPr>
                <w:rStyle w:val="normaltextrun"/>
                <w:rFonts w:eastAsia="Times New Roman"/>
                <w:sz w:val="22"/>
                <w:szCs w:val="22"/>
                <w:lang w:val="en-US" w:eastAsia="ko-KR"/>
              </w:rPr>
            </w:pPr>
          </w:p>
          <w:p w14:paraId="72060D26" w14:textId="77777777" w:rsidR="00DD7C8C" w:rsidRPr="00BC7B5F" w:rsidRDefault="00DD7C8C" w:rsidP="0034299A">
            <w:pPr>
              <w:ind w:left="-113"/>
              <w:textAlignment w:val="baseline"/>
              <w:rPr>
                <w:rStyle w:val="normaltextrun"/>
                <w:rFonts w:eastAsia="Times New Roman"/>
                <w:sz w:val="22"/>
                <w:szCs w:val="22"/>
                <w:lang w:val="en-US" w:eastAsia="ko-KR"/>
              </w:rPr>
            </w:pPr>
          </w:p>
          <w:p w14:paraId="6D335414" w14:textId="77777777" w:rsidR="00DD7C8C" w:rsidRPr="00BC7B5F" w:rsidRDefault="00DD7C8C" w:rsidP="0034299A">
            <w:pPr>
              <w:ind w:left="-113"/>
              <w:textAlignment w:val="baseline"/>
              <w:rPr>
                <w:rStyle w:val="normaltextrun"/>
                <w:rFonts w:eastAsia="Times New Roman"/>
                <w:sz w:val="21"/>
                <w:szCs w:val="21"/>
                <w:lang w:val="en-US" w:eastAsia="ko-KR"/>
              </w:rPr>
            </w:pPr>
          </w:p>
          <w:p w14:paraId="652D650C" w14:textId="77777777" w:rsidR="00461BD0" w:rsidRPr="00BC7B5F" w:rsidRDefault="00461BD0" w:rsidP="0034299A">
            <w:pPr>
              <w:ind w:left="-113"/>
              <w:textAlignment w:val="baseline"/>
              <w:rPr>
                <w:rFonts w:eastAsia="Times New Roman" w:cs="Calibri"/>
                <w:sz w:val="21"/>
                <w:szCs w:val="21"/>
                <w:lang w:val="en-GB" w:eastAsia="ko-KR"/>
              </w:rPr>
            </w:pPr>
          </w:p>
        </w:tc>
      </w:tr>
      <w:tr w:rsidR="00461BD0" w:rsidRPr="00BC7B5F" w14:paraId="7598AC21" w14:textId="77777777" w:rsidTr="00BC7B5F">
        <w:trPr>
          <w:trHeight w:val="397"/>
        </w:trPr>
        <w:tc>
          <w:tcPr>
            <w:tcW w:w="2268" w:type="dxa"/>
            <w:tcBorders>
              <w:top w:val="nil"/>
              <w:bottom w:val="nil"/>
              <w:right w:val="nil"/>
            </w:tcBorders>
            <w:shd w:val="clear" w:color="auto" w:fill="auto"/>
          </w:tcPr>
          <w:p w14:paraId="6B7F4E5A" w14:textId="77777777" w:rsidR="00461BD0" w:rsidRPr="00BC7B5F" w:rsidRDefault="00461BD0" w:rsidP="00BC7B5F">
            <w:pPr>
              <w:pStyle w:val="paragraph"/>
              <w:spacing w:before="0" w:beforeAutospacing="0" w:after="0" w:afterAutospacing="0"/>
              <w:textAlignment w:val="baseline"/>
              <w:rPr>
                <w:rStyle w:val="normaltextrun"/>
                <w:rFonts w:ascii="Calibri" w:hAnsi="Calibri" w:cs="Calibri"/>
                <w:sz w:val="21"/>
                <w:szCs w:val="21"/>
                <w:lang w:val="en-GB"/>
              </w:rPr>
            </w:pPr>
          </w:p>
        </w:tc>
        <w:tc>
          <w:tcPr>
            <w:tcW w:w="6763" w:type="dxa"/>
            <w:tcBorders>
              <w:top w:val="nil"/>
              <w:left w:val="nil"/>
              <w:bottom w:val="single" w:sz="4" w:space="0" w:color="auto"/>
            </w:tcBorders>
            <w:shd w:val="clear" w:color="auto" w:fill="auto"/>
            <w:vAlign w:val="bottom"/>
          </w:tcPr>
          <w:p w14:paraId="0DEDC484" w14:textId="77777777" w:rsidR="00461BD0" w:rsidRPr="00BC7B5F" w:rsidRDefault="00461BD0" w:rsidP="00BC7B5F">
            <w:pPr>
              <w:ind w:left="-113"/>
              <w:textAlignment w:val="baseline"/>
              <w:rPr>
                <w:rFonts w:eastAsia="Times New Roman" w:cs="Calibri Light"/>
                <w:b/>
                <w:bCs/>
                <w:sz w:val="21"/>
                <w:szCs w:val="21"/>
                <w:lang w:val="en-GB" w:eastAsia="ko-KR"/>
              </w:rPr>
            </w:pPr>
            <w:r w:rsidRPr="00BC7B5F">
              <w:rPr>
                <w:rStyle w:val="normaltextrun"/>
                <w:rFonts w:eastAsia="Times New Roman" w:cs="Calibri Light"/>
                <w:b/>
                <w:bCs/>
                <w:spacing w:val="-10"/>
                <w:kern w:val="28"/>
                <w:sz w:val="21"/>
                <w:szCs w:val="21"/>
                <w:lang w:val="en-US"/>
              </w:rPr>
              <w:t>STORIES OF VIOLENCE</w:t>
            </w:r>
            <w:r w:rsidRPr="00BC7B5F">
              <w:rPr>
                <w:rFonts w:eastAsia="Times New Roman" w:cs="Calibri Light"/>
                <w:b/>
                <w:bCs/>
                <w:sz w:val="21"/>
                <w:szCs w:val="21"/>
                <w:lang w:val="en-GB" w:eastAsia="ko-KR"/>
              </w:rPr>
              <w:t xml:space="preserve"> </w:t>
            </w:r>
          </w:p>
        </w:tc>
      </w:tr>
      <w:tr w:rsidR="00461BD0" w:rsidRPr="00BC7B5F" w14:paraId="26A17833" w14:textId="77777777" w:rsidTr="00BC7B5F">
        <w:trPr>
          <w:trHeight w:val="93"/>
        </w:trPr>
        <w:tc>
          <w:tcPr>
            <w:tcW w:w="2268" w:type="dxa"/>
            <w:tcBorders>
              <w:top w:val="nil"/>
              <w:bottom w:val="nil"/>
              <w:right w:val="nil"/>
            </w:tcBorders>
            <w:shd w:val="clear" w:color="auto" w:fill="auto"/>
          </w:tcPr>
          <w:p w14:paraId="7D106652" w14:textId="77777777" w:rsidR="00461BD0" w:rsidRPr="00BC7B5F" w:rsidRDefault="00461BD0" w:rsidP="00BC7B5F">
            <w:pPr>
              <w:pStyle w:val="paragraph"/>
              <w:spacing w:before="0" w:beforeAutospacing="0" w:after="0" w:afterAutospacing="0"/>
              <w:textAlignment w:val="baseline"/>
              <w:rPr>
                <w:rStyle w:val="normaltextrun"/>
                <w:rFonts w:ascii="Calibri" w:hAnsi="Calibri" w:cs="Calibri"/>
                <w:sz w:val="21"/>
                <w:szCs w:val="21"/>
                <w:lang w:val="en-GB"/>
              </w:rPr>
            </w:pPr>
          </w:p>
          <w:p w14:paraId="79324D33" w14:textId="78F644C2" w:rsidR="00461BD0" w:rsidRPr="00BC7B5F" w:rsidRDefault="00EE63F1" w:rsidP="00BC7B5F">
            <w:pPr>
              <w:pStyle w:val="paragraph"/>
              <w:spacing w:before="0" w:beforeAutospacing="0" w:after="0" w:afterAutospacing="0"/>
              <w:textAlignment w:val="baseline"/>
              <w:rPr>
                <w:rStyle w:val="normaltextrun"/>
                <w:rFonts w:ascii="Calibri" w:hAnsi="Calibri" w:cs="Calibri"/>
                <w:sz w:val="21"/>
                <w:szCs w:val="21"/>
                <w:lang w:val="en-GB"/>
              </w:rPr>
            </w:pPr>
            <w:r>
              <w:rPr>
                <w:rFonts w:ascii="Calibri" w:hAnsi="Calibri" w:cs="Calibri"/>
                <w:noProof/>
                <w:sz w:val="21"/>
                <w:szCs w:val="21"/>
                <w:lang w:eastAsia="sv-SE"/>
              </w:rPr>
              <w:drawing>
                <wp:inline distT="0" distB="0" distL="0" distR="0" wp14:anchorId="766EBC09" wp14:editId="5DD96B4D">
                  <wp:extent cx="1130300" cy="635000"/>
                  <wp:effectExtent l="0" t="0" r="0" b="0"/>
                  <wp:docPr id="21" name="Bildobjekt 46" descr="En bild som visar text, olika&#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46" descr="En bild som visar text, olika&#10;&#10;Automatiskt genererad beskrivni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30300" cy="635000"/>
                          </a:xfrm>
                          <a:prstGeom prst="rect">
                            <a:avLst/>
                          </a:prstGeom>
                          <a:noFill/>
                          <a:ln>
                            <a:noFill/>
                          </a:ln>
                        </pic:spPr>
                      </pic:pic>
                    </a:graphicData>
                  </a:graphic>
                </wp:inline>
              </w:drawing>
            </w:r>
          </w:p>
        </w:tc>
        <w:tc>
          <w:tcPr>
            <w:tcW w:w="6763" w:type="dxa"/>
            <w:tcBorders>
              <w:top w:val="single" w:sz="4" w:space="0" w:color="auto"/>
              <w:left w:val="nil"/>
            </w:tcBorders>
            <w:shd w:val="clear" w:color="auto" w:fill="auto"/>
          </w:tcPr>
          <w:p w14:paraId="19C88FA5" w14:textId="77777777" w:rsidR="00461BD0" w:rsidRPr="00BC7B5F" w:rsidRDefault="00461BD0" w:rsidP="0034299A">
            <w:pPr>
              <w:ind w:left="-112"/>
              <w:textAlignment w:val="baseline"/>
              <w:rPr>
                <w:rFonts w:eastAsia="Times New Roman" w:cs="Calibri"/>
                <w:sz w:val="21"/>
                <w:szCs w:val="21"/>
                <w:lang w:val="en-GB" w:eastAsia="ko-KR"/>
              </w:rPr>
            </w:pPr>
          </w:p>
          <w:p w14:paraId="3E3B78FE" w14:textId="77777777" w:rsidR="00461BD0" w:rsidRPr="00BC7B5F" w:rsidRDefault="00461BD0" w:rsidP="0034299A">
            <w:pPr>
              <w:ind w:left="-112"/>
              <w:textAlignment w:val="baseline"/>
              <w:rPr>
                <w:rFonts w:eastAsia="Times New Roman"/>
                <w:sz w:val="21"/>
                <w:szCs w:val="21"/>
                <w:lang w:val="en-US" w:eastAsia="ko-KR"/>
              </w:rPr>
            </w:pPr>
            <w:r w:rsidRPr="00BC7B5F">
              <w:rPr>
                <w:rFonts w:ascii="Calibri Light" w:eastAsia="Times New Roman" w:hAnsi="Calibri Light" w:cs="Calibri Light"/>
                <w:sz w:val="21"/>
                <w:szCs w:val="21"/>
                <w:lang w:val="en-GB" w:eastAsia="ko-KR"/>
              </w:rPr>
              <w:t>Let’s move on to think about violence.</w:t>
            </w:r>
            <w:r w:rsidRPr="00BC7B5F">
              <w:rPr>
                <w:rFonts w:eastAsia="Times New Roman"/>
                <w:sz w:val="21"/>
                <w:szCs w:val="21"/>
                <w:lang w:val="en-GB" w:eastAsia="ko-KR"/>
              </w:rPr>
              <w:t xml:space="preserve"> </w:t>
            </w:r>
            <w:r w:rsidRPr="00BC7B5F">
              <w:rPr>
                <w:rFonts w:eastAsia="Times New Roman"/>
                <w:b/>
                <w:bCs/>
                <w:sz w:val="21"/>
                <w:szCs w:val="21"/>
                <w:lang w:val="en-US" w:eastAsia="ko-KR"/>
              </w:rPr>
              <w:t xml:space="preserve">Hate speech </w:t>
            </w:r>
            <w:r w:rsidR="7252332C" w:rsidRPr="00BC7B5F">
              <w:rPr>
                <w:rFonts w:eastAsia="Times New Roman"/>
                <w:b/>
                <w:bCs/>
                <w:sz w:val="21"/>
                <w:szCs w:val="21"/>
                <w:lang w:val="en-US" w:eastAsia="ko-KR"/>
              </w:rPr>
              <w:t xml:space="preserve">and hate crimes are among the </w:t>
            </w:r>
            <w:proofErr w:type="gramStart"/>
            <w:r w:rsidR="7252332C" w:rsidRPr="00BC7B5F">
              <w:rPr>
                <w:rFonts w:eastAsia="Times New Roman"/>
                <w:b/>
                <w:bCs/>
                <w:sz w:val="21"/>
                <w:szCs w:val="21"/>
                <w:lang w:val="en-US" w:eastAsia="ko-KR"/>
              </w:rPr>
              <w:t>most commonly experienced</w:t>
            </w:r>
            <w:proofErr w:type="gramEnd"/>
            <w:r w:rsidR="7252332C" w:rsidRPr="00BC7B5F">
              <w:rPr>
                <w:rFonts w:eastAsia="Times New Roman"/>
                <w:b/>
                <w:bCs/>
                <w:sz w:val="21"/>
                <w:szCs w:val="21"/>
                <w:lang w:val="en-US" w:eastAsia="ko-KR"/>
              </w:rPr>
              <w:t xml:space="preserve"> forms of violence.</w:t>
            </w:r>
            <w:r w:rsidRPr="00BC7B5F">
              <w:rPr>
                <w:rFonts w:eastAsia="Times New Roman"/>
                <w:b/>
                <w:bCs/>
                <w:sz w:val="21"/>
                <w:szCs w:val="21"/>
                <w:lang w:val="en-US" w:eastAsia="ko-KR"/>
              </w:rPr>
              <w:t xml:space="preserve"> Places of worship and people attending them are particularly vulnerable to hate crimes.</w:t>
            </w:r>
            <w:r w:rsidRPr="00BC7B5F">
              <w:rPr>
                <w:rFonts w:eastAsia="Times New Roman"/>
                <w:sz w:val="21"/>
                <w:szCs w:val="21"/>
                <w:lang w:val="en-US" w:eastAsia="ko-KR"/>
              </w:rPr>
              <w:t xml:space="preserve"> </w:t>
            </w:r>
          </w:p>
          <w:p w14:paraId="0A9D9021" w14:textId="77777777" w:rsidR="00461BD0" w:rsidRPr="00BC7B5F" w:rsidRDefault="00461BD0" w:rsidP="0034299A">
            <w:pPr>
              <w:ind w:left="-112" w:firstLine="284"/>
              <w:textAlignment w:val="baseline"/>
              <w:rPr>
                <w:rFonts w:ascii="Calibri Light" w:eastAsia="Times New Roman" w:hAnsi="Calibri Light" w:cs="Calibri Light"/>
                <w:color w:val="000000"/>
                <w:sz w:val="21"/>
                <w:szCs w:val="21"/>
                <w:lang w:val="en-GB" w:eastAsia="ko-KR"/>
              </w:rPr>
            </w:pPr>
            <w:r w:rsidRPr="00BC7B5F">
              <w:rPr>
                <w:rFonts w:ascii="Calibri Light" w:eastAsia="Times New Roman" w:hAnsi="Calibri Light" w:cs="Calibri Light"/>
                <w:sz w:val="21"/>
                <w:szCs w:val="21"/>
                <w:lang w:val="en-GB" w:eastAsia="ko-KR"/>
              </w:rPr>
              <w:t>In Brazil, followers of traditional Afro-Brazilian religions are facing violent attacks from neo-Pentecostal Christian neighbours who consider their religion to be demonic. Father Marcio, a priest of the Candomblé religion, has reported over 20 attacks on his temple. The police have taken no action.</w:t>
            </w:r>
            <w:r w:rsidRPr="00BC7B5F">
              <w:rPr>
                <w:rFonts w:ascii="Calibri Light" w:eastAsia="Times New Roman" w:hAnsi="Calibri Light" w:cs="Calibri Light"/>
                <w:color w:val="000000"/>
                <w:sz w:val="21"/>
                <w:szCs w:val="21"/>
                <w:lang w:val="en-GB" w:eastAsia="ko-KR"/>
              </w:rPr>
              <w:t> </w:t>
            </w:r>
            <w:r w:rsidRPr="00BC7B5F">
              <w:rPr>
                <w:rStyle w:val="Fotnotsreferens"/>
                <w:rFonts w:ascii="Calibri Light" w:eastAsia="Times New Roman" w:hAnsi="Calibri Light" w:cs="Calibri Light"/>
                <w:color w:val="000000"/>
                <w:sz w:val="21"/>
                <w:szCs w:val="21"/>
                <w:lang w:val="en-GB" w:eastAsia="ko-KR"/>
              </w:rPr>
              <w:footnoteReference w:id="13"/>
            </w:r>
            <w:r w:rsidRPr="00BC7B5F">
              <w:rPr>
                <w:rFonts w:ascii="Calibri Light" w:eastAsia="Times New Roman" w:hAnsi="Calibri Light" w:cs="Calibri Light"/>
                <w:color w:val="000000"/>
                <w:sz w:val="21"/>
                <w:szCs w:val="21"/>
                <w:lang w:val="en-GB" w:eastAsia="ko-KR"/>
              </w:rPr>
              <w:t xml:space="preserve"> </w:t>
            </w:r>
          </w:p>
          <w:p w14:paraId="59AEEC06" w14:textId="77777777" w:rsidR="00461BD0" w:rsidRPr="00BC7B5F" w:rsidRDefault="00461BD0" w:rsidP="0034299A">
            <w:pPr>
              <w:ind w:left="-112" w:firstLine="284"/>
              <w:textAlignment w:val="baseline"/>
              <w:rPr>
                <w:rFonts w:eastAsia="Times New Roman" w:cs="Calibri"/>
                <w:sz w:val="21"/>
                <w:szCs w:val="21"/>
                <w:lang w:val="en-GB" w:eastAsia="ko-KR"/>
              </w:rPr>
            </w:pPr>
          </w:p>
        </w:tc>
      </w:tr>
      <w:tr w:rsidR="00461BD0" w:rsidRPr="00EC2DA6" w14:paraId="0BD2ECDC" w14:textId="77777777" w:rsidTr="00BC7B5F">
        <w:trPr>
          <w:trHeight w:val="93"/>
        </w:trPr>
        <w:tc>
          <w:tcPr>
            <w:tcW w:w="2268" w:type="dxa"/>
            <w:tcBorders>
              <w:top w:val="nil"/>
              <w:bottom w:val="nil"/>
              <w:right w:val="nil"/>
            </w:tcBorders>
            <w:shd w:val="clear" w:color="auto" w:fill="auto"/>
          </w:tcPr>
          <w:p w14:paraId="1B8D0416" w14:textId="77777777" w:rsidR="00461BD0" w:rsidRPr="00BC7B5F" w:rsidRDefault="00461BD0" w:rsidP="00BC7B5F">
            <w:pPr>
              <w:pStyle w:val="paragraph"/>
              <w:spacing w:before="0" w:beforeAutospacing="0" w:after="0" w:afterAutospacing="0"/>
              <w:textAlignment w:val="baseline"/>
              <w:rPr>
                <w:rStyle w:val="normaltextrun"/>
                <w:rFonts w:ascii="Calibri" w:hAnsi="Calibri" w:cs="Calibri"/>
                <w:sz w:val="21"/>
                <w:szCs w:val="21"/>
                <w:lang w:val="en-GB"/>
              </w:rPr>
            </w:pPr>
          </w:p>
          <w:p w14:paraId="0BE28561" w14:textId="42401170" w:rsidR="00461BD0" w:rsidRPr="00BC7B5F" w:rsidRDefault="00EE63F1" w:rsidP="00BC7B5F">
            <w:pPr>
              <w:pStyle w:val="paragraph"/>
              <w:spacing w:before="0" w:beforeAutospacing="0" w:after="0" w:afterAutospacing="0"/>
              <w:textAlignment w:val="baseline"/>
              <w:rPr>
                <w:rStyle w:val="normaltextrun"/>
                <w:rFonts w:ascii="Calibri" w:hAnsi="Calibri" w:cs="Calibri"/>
                <w:sz w:val="21"/>
                <w:szCs w:val="21"/>
                <w:lang w:val="en-GB"/>
              </w:rPr>
            </w:pPr>
            <w:r>
              <w:rPr>
                <w:rFonts w:ascii="Calibri" w:hAnsi="Calibri" w:cs="Calibri"/>
                <w:noProof/>
                <w:sz w:val="21"/>
                <w:szCs w:val="21"/>
                <w:lang w:eastAsia="sv-SE"/>
              </w:rPr>
              <w:drawing>
                <wp:inline distT="0" distB="0" distL="0" distR="0" wp14:anchorId="11309331" wp14:editId="22C387DE">
                  <wp:extent cx="1130300" cy="635000"/>
                  <wp:effectExtent l="0" t="0" r="0" b="0"/>
                  <wp:docPr id="22" name="Bildobjekt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4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30300" cy="635000"/>
                          </a:xfrm>
                          <a:prstGeom prst="rect">
                            <a:avLst/>
                          </a:prstGeom>
                          <a:noFill/>
                          <a:ln>
                            <a:noFill/>
                          </a:ln>
                        </pic:spPr>
                      </pic:pic>
                    </a:graphicData>
                  </a:graphic>
                </wp:inline>
              </w:drawing>
            </w:r>
          </w:p>
        </w:tc>
        <w:tc>
          <w:tcPr>
            <w:tcW w:w="6763" w:type="dxa"/>
            <w:tcBorders>
              <w:left w:val="nil"/>
            </w:tcBorders>
            <w:shd w:val="clear" w:color="auto" w:fill="auto"/>
          </w:tcPr>
          <w:p w14:paraId="0C23955C" w14:textId="77777777" w:rsidR="00461BD0" w:rsidRPr="00BC7B5F" w:rsidRDefault="00461BD0" w:rsidP="0034299A">
            <w:pPr>
              <w:ind w:left="-112"/>
              <w:textAlignment w:val="baseline"/>
              <w:rPr>
                <w:rFonts w:eastAsia="Times New Roman" w:cs="Calibri"/>
                <w:b/>
                <w:bCs/>
                <w:sz w:val="21"/>
                <w:szCs w:val="21"/>
                <w:lang w:val="en-US" w:eastAsia="ko-KR"/>
              </w:rPr>
            </w:pPr>
          </w:p>
          <w:p w14:paraId="4C25A9F6" w14:textId="77777777" w:rsidR="00461BD0" w:rsidRPr="00BC7B5F" w:rsidRDefault="00461BD0" w:rsidP="0034299A">
            <w:pPr>
              <w:ind w:left="-112"/>
              <w:textAlignment w:val="baseline"/>
              <w:rPr>
                <w:rFonts w:eastAsia="Times New Roman" w:cs="Calibri"/>
                <w:sz w:val="21"/>
                <w:szCs w:val="21"/>
                <w:lang w:val="en-US" w:eastAsia="ko-KR"/>
              </w:rPr>
            </w:pPr>
            <w:r w:rsidRPr="00BC7B5F">
              <w:rPr>
                <w:rFonts w:eastAsia="Times New Roman" w:cs="Calibri"/>
                <w:b/>
                <w:bCs/>
                <w:sz w:val="21"/>
                <w:szCs w:val="21"/>
                <w:lang w:val="en-US" w:eastAsia="ko-KR"/>
              </w:rPr>
              <w:t>Once again, women and men tend to be affected differently.</w:t>
            </w:r>
            <w:r w:rsidRPr="00BC7B5F">
              <w:rPr>
                <w:rFonts w:eastAsia="Times New Roman" w:cs="Calibri"/>
                <w:sz w:val="21"/>
                <w:szCs w:val="21"/>
                <w:lang w:val="en-GB" w:eastAsia="ko-KR"/>
              </w:rPr>
              <w:t> </w:t>
            </w:r>
            <w:r w:rsidRPr="00BC7B5F">
              <w:rPr>
                <w:rFonts w:eastAsia="Times New Roman" w:cs="Calibri"/>
                <w:sz w:val="21"/>
                <w:szCs w:val="21"/>
                <w:lang w:val="en-GB" w:eastAsia="ko-KR"/>
              </w:rPr>
              <w:br/>
            </w:r>
            <w:r w:rsidRPr="00BC7B5F">
              <w:rPr>
                <w:rFonts w:ascii="Calibri Light" w:eastAsia="Times New Roman" w:hAnsi="Calibri Light" w:cs="Calibri Light"/>
                <w:sz w:val="21"/>
                <w:szCs w:val="21"/>
                <w:lang w:val="en-US" w:eastAsia="ko-KR"/>
              </w:rPr>
              <w:t xml:space="preserve">Muslim women in Sweden, particularly those who wear religious clothing, such as the hijab, are more likely to experience hate crimes committed by strangers in public spaces, while Muslim men are more likely to experience hate crimes from </w:t>
            </w:r>
            <w:proofErr w:type="spellStart"/>
            <w:r w:rsidRPr="00BC7B5F">
              <w:rPr>
                <w:rFonts w:ascii="Calibri Light" w:eastAsia="Times New Roman" w:hAnsi="Calibri Light" w:cs="Calibri Light"/>
                <w:sz w:val="21"/>
                <w:szCs w:val="21"/>
                <w:lang w:val="en-US" w:eastAsia="ko-KR"/>
              </w:rPr>
              <w:t>neighbours</w:t>
            </w:r>
            <w:proofErr w:type="spellEnd"/>
            <w:r w:rsidRPr="00BC7B5F">
              <w:rPr>
                <w:rFonts w:ascii="Calibri Light" w:eastAsia="Times New Roman" w:hAnsi="Calibri Light" w:cs="Calibri Light"/>
                <w:sz w:val="21"/>
                <w:szCs w:val="21"/>
                <w:lang w:val="en-US" w:eastAsia="ko-KR"/>
              </w:rPr>
              <w:t xml:space="preserve"> or colleagues.</w:t>
            </w:r>
            <w:r w:rsidRPr="00BC7B5F">
              <w:rPr>
                <w:rStyle w:val="Fotnotsreferens"/>
                <w:rFonts w:ascii="Calibri Light" w:eastAsia="Times New Roman" w:hAnsi="Calibri Light" w:cs="Calibri Light"/>
                <w:sz w:val="21"/>
                <w:szCs w:val="21"/>
                <w:lang w:val="en-US" w:eastAsia="ko-KR"/>
              </w:rPr>
              <w:footnoteReference w:id="14"/>
            </w:r>
            <w:r w:rsidRPr="00BC7B5F">
              <w:rPr>
                <w:rFonts w:eastAsia="Times New Roman" w:cs="Calibri"/>
                <w:sz w:val="21"/>
                <w:szCs w:val="21"/>
                <w:lang w:val="en-US" w:eastAsia="ko-KR"/>
              </w:rPr>
              <w:t xml:space="preserve"> </w:t>
            </w:r>
          </w:p>
          <w:p w14:paraId="5BF61D67" w14:textId="77777777" w:rsidR="00461BD0" w:rsidRPr="00BC7B5F" w:rsidRDefault="00461BD0" w:rsidP="0034299A">
            <w:pPr>
              <w:ind w:left="-112"/>
              <w:rPr>
                <w:rFonts w:eastAsia="Times New Roman" w:cs="Calibri"/>
                <w:sz w:val="21"/>
                <w:szCs w:val="21"/>
                <w:lang w:val="en-GB" w:eastAsia="ko-KR"/>
              </w:rPr>
            </w:pPr>
          </w:p>
        </w:tc>
      </w:tr>
      <w:tr w:rsidR="00461BD0" w:rsidRPr="00EC2DA6" w14:paraId="204FA787" w14:textId="77777777" w:rsidTr="00BC7B5F">
        <w:trPr>
          <w:trHeight w:val="93"/>
        </w:trPr>
        <w:tc>
          <w:tcPr>
            <w:tcW w:w="2268" w:type="dxa"/>
            <w:tcBorders>
              <w:top w:val="nil"/>
              <w:bottom w:val="nil"/>
              <w:right w:val="nil"/>
            </w:tcBorders>
            <w:shd w:val="clear" w:color="auto" w:fill="auto"/>
          </w:tcPr>
          <w:p w14:paraId="35D571BD" w14:textId="77777777" w:rsidR="00461BD0" w:rsidRPr="00BC7B5F" w:rsidRDefault="00461BD0" w:rsidP="00BC7B5F">
            <w:pPr>
              <w:pStyle w:val="paragraph"/>
              <w:spacing w:before="0" w:beforeAutospacing="0" w:after="0" w:afterAutospacing="0"/>
              <w:textAlignment w:val="baseline"/>
              <w:rPr>
                <w:rStyle w:val="normaltextrun"/>
                <w:rFonts w:ascii="Calibri" w:hAnsi="Calibri" w:cs="Calibri"/>
                <w:sz w:val="21"/>
                <w:szCs w:val="21"/>
                <w:lang w:val="en-GB"/>
              </w:rPr>
            </w:pPr>
          </w:p>
          <w:p w14:paraId="587933E1" w14:textId="5A9CAAA9" w:rsidR="00461BD0" w:rsidRPr="00BC7B5F" w:rsidRDefault="00EE63F1" w:rsidP="00BC7B5F">
            <w:pPr>
              <w:pStyle w:val="paragraph"/>
              <w:spacing w:before="0" w:beforeAutospacing="0" w:after="0" w:afterAutospacing="0"/>
              <w:textAlignment w:val="baseline"/>
              <w:rPr>
                <w:rStyle w:val="normaltextrun"/>
                <w:rFonts w:ascii="Calibri" w:hAnsi="Calibri" w:cs="Calibri"/>
                <w:sz w:val="21"/>
                <w:szCs w:val="21"/>
                <w:lang w:val="en-GB"/>
              </w:rPr>
            </w:pPr>
            <w:r>
              <w:rPr>
                <w:rFonts w:ascii="Calibri" w:hAnsi="Calibri" w:cs="Calibri"/>
                <w:noProof/>
                <w:sz w:val="21"/>
                <w:szCs w:val="21"/>
                <w:lang w:eastAsia="sv-SE"/>
              </w:rPr>
              <w:drawing>
                <wp:inline distT="0" distB="0" distL="0" distR="0" wp14:anchorId="0F8B8443" wp14:editId="550C7977">
                  <wp:extent cx="1130300" cy="635000"/>
                  <wp:effectExtent l="0" t="0" r="0" b="0"/>
                  <wp:docPr id="23" name="Bildobjekt 34"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4" descr="En bild som visar text&#10;&#10;Automatiskt genererad beskrivni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30300" cy="635000"/>
                          </a:xfrm>
                          <a:prstGeom prst="rect">
                            <a:avLst/>
                          </a:prstGeom>
                          <a:noFill/>
                          <a:ln>
                            <a:noFill/>
                          </a:ln>
                        </pic:spPr>
                      </pic:pic>
                    </a:graphicData>
                  </a:graphic>
                </wp:inline>
              </w:drawing>
            </w:r>
          </w:p>
        </w:tc>
        <w:tc>
          <w:tcPr>
            <w:tcW w:w="6763" w:type="dxa"/>
            <w:tcBorders>
              <w:left w:val="nil"/>
            </w:tcBorders>
            <w:shd w:val="clear" w:color="auto" w:fill="auto"/>
          </w:tcPr>
          <w:p w14:paraId="3CC81EDF" w14:textId="77777777" w:rsidR="00461BD0" w:rsidRPr="00BC7B5F" w:rsidRDefault="00461BD0" w:rsidP="0034299A">
            <w:pPr>
              <w:ind w:left="-112"/>
              <w:rPr>
                <w:rFonts w:eastAsia="Times New Roman" w:cs="Calibri"/>
                <w:b/>
                <w:bCs/>
                <w:sz w:val="21"/>
                <w:szCs w:val="21"/>
                <w:lang w:val="en-GB" w:eastAsia="ko-KR"/>
              </w:rPr>
            </w:pPr>
          </w:p>
          <w:p w14:paraId="64552C92" w14:textId="6FCBC791" w:rsidR="00461BD0" w:rsidRPr="00BC7B5F" w:rsidRDefault="00461BD0" w:rsidP="0034299A">
            <w:pPr>
              <w:ind w:left="-112"/>
              <w:rPr>
                <w:rFonts w:eastAsia="Times New Roman" w:cs="Calibri"/>
                <w:sz w:val="21"/>
                <w:szCs w:val="21"/>
                <w:lang w:val="en-GB" w:eastAsia="ko-KR"/>
              </w:rPr>
            </w:pPr>
            <w:r w:rsidRPr="00BC7B5F">
              <w:rPr>
                <w:rFonts w:eastAsia="Times New Roman" w:cs="Calibri"/>
                <w:b/>
                <w:bCs/>
                <w:sz w:val="21"/>
                <w:szCs w:val="21"/>
                <w:lang w:val="en-GB" w:eastAsia="ko-KR"/>
              </w:rPr>
              <w:t>In many places, the corona virus pandemic strengthened existing patterns of discrimination and hate.</w:t>
            </w:r>
            <w:r w:rsidRPr="00BC7B5F">
              <w:rPr>
                <w:rFonts w:eastAsia="Times New Roman" w:cs="Calibri"/>
                <w:sz w:val="21"/>
                <w:szCs w:val="21"/>
                <w:lang w:val="en-GB" w:eastAsia="ko-KR"/>
              </w:rPr>
              <w:t xml:space="preserve"> </w:t>
            </w:r>
            <w:r w:rsidRPr="00BC7B5F">
              <w:rPr>
                <w:rFonts w:ascii="Calibri Light" w:eastAsia="Times New Roman" w:hAnsi="Calibri Light" w:cs="Calibri Light"/>
                <w:sz w:val="21"/>
                <w:szCs w:val="21"/>
                <w:lang w:val="en-GB" w:eastAsia="ko-KR"/>
              </w:rPr>
              <w:t>Muslims in India were accused of conducting a corona jihad after a virus outbreak followed a Muslim religious festival. Ahmed Shaikh is a Muslim street vendor who struggles to make a living. In April 2020, a gang of Hindu nationalists told him to pack up his stall and leave because Muslims were conspiring to spread corona. Ahmed pleaded, but was severely beaten with sticks. He tried to file a complaint with the police, who refused to register the case, saying that street vending was illegal.</w:t>
            </w:r>
            <w:r w:rsidRPr="00BC7B5F">
              <w:rPr>
                <w:rStyle w:val="Fotnotsreferens"/>
                <w:rFonts w:ascii="Calibri Light" w:eastAsia="Times New Roman" w:hAnsi="Calibri Light" w:cs="Calibri Light"/>
                <w:sz w:val="21"/>
                <w:szCs w:val="21"/>
                <w:lang w:val="en-GB" w:eastAsia="ko-KR"/>
              </w:rPr>
              <w:footnoteReference w:id="15"/>
            </w:r>
            <w:r w:rsidRPr="00BC7B5F">
              <w:rPr>
                <w:rFonts w:ascii="Calibri Light" w:eastAsia="Times New Roman" w:hAnsi="Calibri Light" w:cs="Calibri Light"/>
                <w:sz w:val="21"/>
                <w:szCs w:val="21"/>
                <w:lang w:val="en-GB" w:eastAsia="ko-KR"/>
              </w:rPr>
              <w:t> </w:t>
            </w:r>
          </w:p>
          <w:p w14:paraId="329BDBE5" w14:textId="77777777" w:rsidR="00461BD0" w:rsidRPr="00BC7B5F" w:rsidRDefault="00461BD0" w:rsidP="0034299A">
            <w:pPr>
              <w:ind w:left="-112"/>
              <w:rPr>
                <w:rFonts w:eastAsia="Times New Roman" w:cs="Calibri"/>
                <w:sz w:val="21"/>
                <w:szCs w:val="21"/>
                <w:lang w:val="en-GB" w:eastAsia="ko-KR"/>
              </w:rPr>
            </w:pPr>
          </w:p>
        </w:tc>
      </w:tr>
      <w:tr w:rsidR="00461BD0" w:rsidRPr="00EC2DA6" w14:paraId="3D9CEE36" w14:textId="77777777" w:rsidTr="00BC7B5F">
        <w:trPr>
          <w:trHeight w:val="93"/>
        </w:trPr>
        <w:tc>
          <w:tcPr>
            <w:tcW w:w="2268" w:type="dxa"/>
            <w:tcBorders>
              <w:top w:val="nil"/>
              <w:bottom w:val="nil"/>
              <w:right w:val="nil"/>
            </w:tcBorders>
            <w:shd w:val="clear" w:color="auto" w:fill="auto"/>
          </w:tcPr>
          <w:p w14:paraId="2ADA9686" w14:textId="77777777" w:rsidR="00461BD0" w:rsidRPr="00BC7B5F" w:rsidRDefault="00461BD0" w:rsidP="00BC7B5F">
            <w:pPr>
              <w:pStyle w:val="paragraph"/>
              <w:spacing w:before="0" w:beforeAutospacing="0" w:after="0" w:afterAutospacing="0"/>
              <w:textAlignment w:val="baseline"/>
              <w:rPr>
                <w:rStyle w:val="normaltextrun"/>
                <w:rFonts w:ascii="Calibri" w:hAnsi="Calibri" w:cs="Calibri"/>
                <w:sz w:val="21"/>
                <w:szCs w:val="21"/>
                <w:lang w:val="en-GB"/>
              </w:rPr>
            </w:pPr>
          </w:p>
          <w:p w14:paraId="1ECD5A2A" w14:textId="561E784E" w:rsidR="00461BD0" w:rsidRPr="00BC7B5F" w:rsidRDefault="00EE63F1" w:rsidP="00BC7B5F">
            <w:pPr>
              <w:pStyle w:val="paragraph"/>
              <w:spacing w:before="0" w:beforeAutospacing="0" w:after="0" w:afterAutospacing="0"/>
              <w:textAlignment w:val="baseline"/>
              <w:rPr>
                <w:rStyle w:val="normaltextrun"/>
                <w:rFonts w:ascii="Calibri" w:hAnsi="Calibri" w:cs="Calibri"/>
                <w:sz w:val="21"/>
                <w:szCs w:val="21"/>
                <w:lang w:val="en-GB"/>
              </w:rPr>
            </w:pPr>
            <w:r>
              <w:rPr>
                <w:rFonts w:ascii="Calibri" w:hAnsi="Calibri" w:cs="Calibri"/>
                <w:noProof/>
                <w:sz w:val="21"/>
                <w:szCs w:val="21"/>
                <w:lang w:eastAsia="sv-SE"/>
              </w:rPr>
              <w:drawing>
                <wp:inline distT="0" distB="0" distL="0" distR="0" wp14:anchorId="765DC06C" wp14:editId="30D77E8B">
                  <wp:extent cx="1130300" cy="635000"/>
                  <wp:effectExtent l="0" t="0" r="0" b="0"/>
                  <wp:docPr id="24" name="Bildobjekt 32"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2" descr="En bild som visar text&#10;&#10;Automatiskt genererad beskrivni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30300" cy="635000"/>
                          </a:xfrm>
                          <a:prstGeom prst="rect">
                            <a:avLst/>
                          </a:prstGeom>
                          <a:noFill/>
                          <a:ln>
                            <a:noFill/>
                          </a:ln>
                        </pic:spPr>
                      </pic:pic>
                    </a:graphicData>
                  </a:graphic>
                </wp:inline>
              </w:drawing>
            </w:r>
          </w:p>
        </w:tc>
        <w:tc>
          <w:tcPr>
            <w:tcW w:w="6763" w:type="dxa"/>
            <w:tcBorders>
              <w:left w:val="nil"/>
            </w:tcBorders>
            <w:shd w:val="clear" w:color="auto" w:fill="auto"/>
          </w:tcPr>
          <w:p w14:paraId="4708BBAC" w14:textId="77777777" w:rsidR="00461BD0" w:rsidRPr="00BC7B5F" w:rsidRDefault="00461BD0" w:rsidP="0034299A">
            <w:pPr>
              <w:ind w:left="-112"/>
              <w:rPr>
                <w:rFonts w:eastAsia="Times New Roman" w:cs="Calibri"/>
                <w:sz w:val="21"/>
                <w:szCs w:val="21"/>
                <w:lang w:val="en-GB" w:eastAsia="ko-KR"/>
              </w:rPr>
            </w:pPr>
          </w:p>
          <w:p w14:paraId="35149B17" w14:textId="77777777" w:rsidR="00461BD0" w:rsidRPr="00BC7B5F" w:rsidRDefault="00461BD0" w:rsidP="0034299A">
            <w:pPr>
              <w:ind w:left="-112"/>
              <w:rPr>
                <w:rFonts w:eastAsia="Times New Roman" w:cs="Calibri"/>
                <w:sz w:val="21"/>
                <w:szCs w:val="21"/>
                <w:lang w:val="en-GB" w:eastAsia="ko-KR"/>
              </w:rPr>
            </w:pPr>
            <w:r w:rsidRPr="00BC7B5F">
              <w:rPr>
                <w:rFonts w:eastAsia="Times New Roman" w:cs="Calibri"/>
                <w:b/>
                <w:bCs/>
                <w:sz w:val="21"/>
                <w:szCs w:val="21"/>
                <w:lang w:val="en-US" w:eastAsia="ko-KR"/>
              </w:rPr>
              <w:t>The most extreme forms of violation in the community are communal violence</w:t>
            </w:r>
            <w:r w:rsidRPr="00BC7B5F">
              <w:rPr>
                <w:rFonts w:eastAsia="Times New Roman" w:cs="Calibri"/>
                <w:sz w:val="21"/>
                <w:szCs w:val="21"/>
                <w:lang w:val="en-US" w:eastAsia="ko-KR"/>
              </w:rPr>
              <w:t xml:space="preserve"> </w:t>
            </w:r>
            <w:r w:rsidRPr="00BC7B5F">
              <w:rPr>
                <w:rFonts w:eastAsia="Times New Roman" w:cs="Calibri"/>
                <w:b/>
                <w:bCs/>
                <w:sz w:val="21"/>
                <w:szCs w:val="21"/>
                <w:lang w:val="en-US" w:eastAsia="ko-KR"/>
              </w:rPr>
              <w:t>and terror attacks</w:t>
            </w:r>
            <w:r w:rsidRPr="00BC7B5F">
              <w:rPr>
                <w:rFonts w:eastAsia="Times New Roman" w:cs="Calibri"/>
                <w:sz w:val="21"/>
                <w:szCs w:val="21"/>
                <w:lang w:val="en-US" w:eastAsia="ko-KR"/>
              </w:rPr>
              <w:t>.</w:t>
            </w:r>
            <w:r w:rsidRPr="00BC7B5F">
              <w:rPr>
                <w:rFonts w:eastAsia="Times New Roman" w:cs="Calibri"/>
                <w:sz w:val="21"/>
                <w:szCs w:val="21"/>
                <w:lang w:val="en-GB" w:eastAsia="ko-KR"/>
              </w:rPr>
              <w:t> </w:t>
            </w:r>
          </w:p>
          <w:p w14:paraId="728E8084" w14:textId="77777777" w:rsidR="00461BD0" w:rsidRPr="00BC7B5F" w:rsidRDefault="00461BD0" w:rsidP="0034299A">
            <w:pPr>
              <w:ind w:left="-112"/>
              <w:rPr>
                <w:rFonts w:ascii="Calibri Light" w:eastAsia="Times New Roman" w:hAnsi="Calibri Light" w:cs="Calibri Light"/>
                <w:sz w:val="21"/>
                <w:szCs w:val="21"/>
                <w:lang w:val="en-GB" w:eastAsia="ko-KR"/>
              </w:rPr>
            </w:pPr>
            <w:r w:rsidRPr="00BC7B5F">
              <w:rPr>
                <w:rFonts w:ascii="Calibri Light" w:eastAsia="Times New Roman" w:hAnsi="Calibri Light" w:cs="Calibri Light"/>
                <w:sz w:val="21"/>
                <w:szCs w:val="21"/>
                <w:lang w:val="en-GB" w:eastAsia="ko-KR"/>
              </w:rPr>
              <w:t xml:space="preserve">Pastor Samuel is from northern Burkina Faso. The country has a tradition of religious tolerance that terror groups are undermining. In 2019, attacks on churches became part of their strategy. Pastor Samuel now lives in a camp for internally displaced people. </w:t>
            </w:r>
          </w:p>
          <w:p w14:paraId="5FE54CE0" w14:textId="77777777" w:rsidR="00461BD0" w:rsidRPr="00BC7B5F" w:rsidRDefault="00461BD0" w:rsidP="0034299A">
            <w:pPr>
              <w:ind w:left="-112"/>
              <w:rPr>
                <w:rFonts w:ascii="Calibri Light" w:eastAsia="Times New Roman" w:hAnsi="Calibri Light" w:cs="Calibri Light"/>
                <w:sz w:val="21"/>
                <w:szCs w:val="21"/>
                <w:lang w:val="en-GB" w:eastAsia="ko-KR"/>
              </w:rPr>
            </w:pPr>
          </w:p>
          <w:p w14:paraId="7AC31034" w14:textId="77777777" w:rsidR="00461BD0" w:rsidRPr="00BC7B5F" w:rsidRDefault="00461BD0" w:rsidP="0034299A">
            <w:pPr>
              <w:ind w:left="172"/>
              <w:rPr>
                <w:rFonts w:ascii="Calibri Light" w:eastAsia="Times New Roman" w:hAnsi="Calibri Light" w:cs="Calibri Light"/>
                <w:sz w:val="21"/>
                <w:szCs w:val="21"/>
                <w:lang w:val="en-GB" w:eastAsia="ko-KR"/>
              </w:rPr>
            </w:pPr>
            <w:r w:rsidRPr="00BC7B5F">
              <w:rPr>
                <w:rFonts w:ascii="Calibri Light" w:eastAsia="Times New Roman" w:hAnsi="Calibri Light" w:cs="Calibri Light"/>
                <w:sz w:val="21"/>
                <w:szCs w:val="21"/>
                <w:lang w:val="en-GB" w:eastAsia="ko-KR"/>
              </w:rPr>
              <w:t xml:space="preserve">“These attacks have shattered the lives of our people. We are filled with pain,” he says. </w:t>
            </w:r>
          </w:p>
          <w:p w14:paraId="28518B23" w14:textId="77777777" w:rsidR="00461BD0" w:rsidRPr="00BC7B5F" w:rsidRDefault="00461BD0" w:rsidP="0034299A">
            <w:pPr>
              <w:ind w:left="-112"/>
              <w:rPr>
                <w:rFonts w:ascii="Calibri Light" w:eastAsia="Times New Roman" w:hAnsi="Calibri Light" w:cs="Calibri Light"/>
                <w:sz w:val="21"/>
                <w:szCs w:val="21"/>
                <w:lang w:val="en-GB" w:eastAsia="ko-KR"/>
              </w:rPr>
            </w:pPr>
          </w:p>
          <w:p w14:paraId="5B537516" w14:textId="77777777" w:rsidR="00461BD0" w:rsidRPr="00BC7B5F" w:rsidRDefault="00461BD0" w:rsidP="0034299A">
            <w:pPr>
              <w:ind w:left="-112"/>
              <w:rPr>
                <w:rFonts w:ascii="Calibri Light" w:eastAsia="Times New Roman" w:hAnsi="Calibri Light" w:cs="Calibri Light"/>
                <w:sz w:val="21"/>
                <w:szCs w:val="21"/>
                <w:lang w:val="en-GB" w:eastAsia="ko-KR"/>
              </w:rPr>
            </w:pPr>
            <w:r w:rsidRPr="00BC7B5F">
              <w:rPr>
                <w:rFonts w:ascii="Calibri Light" w:eastAsia="Times New Roman" w:hAnsi="Calibri Light" w:cs="Calibri Light"/>
                <w:sz w:val="21"/>
                <w:szCs w:val="21"/>
                <w:lang w:val="en-GB" w:eastAsia="ko-KR"/>
              </w:rPr>
              <w:t>Terror attacks have escalated since 2019, affecting everyone, with over 1 million people displaced.</w:t>
            </w:r>
            <w:r w:rsidRPr="00BC7B5F">
              <w:rPr>
                <w:rStyle w:val="Fotnotsreferens"/>
                <w:rFonts w:ascii="Calibri Light" w:eastAsia="Times New Roman" w:hAnsi="Calibri Light" w:cs="Calibri Light"/>
                <w:sz w:val="21"/>
                <w:szCs w:val="21"/>
                <w:lang w:val="en-GB" w:eastAsia="ko-KR"/>
              </w:rPr>
              <w:footnoteReference w:id="16"/>
            </w:r>
          </w:p>
          <w:p w14:paraId="2BBFAFC0" w14:textId="77777777" w:rsidR="00DD7C8C" w:rsidRPr="00BC7B5F" w:rsidRDefault="00DD7C8C" w:rsidP="0034299A">
            <w:pPr>
              <w:ind w:left="-112"/>
              <w:rPr>
                <w:rFonts w:eastAsia="Times New Roman" w:cs="Calibri"/>
                <w:sz w:val="21"/>
                <w:szCs w:val="21"/>
                <w:lang w:val="en-GB" w:eastAsia="ko-KR"/>
              </w:rPr>
            </w:pPr>
          </w:p>
          <w:p w14:paraId="73C61BA8" w14:textId="77777777" w:rsidR="00DD7C8C" w:rsidRPr="00BC7B5F" w:rsidRDefault="00DD7C8C" w:rsidP="0034299A">
            <w:pPr>
              <w:ind w:left="-112"/>
              <w:rPr>
                <w:rFonts w:eastAsia="Times New Roman" w:cs="Calibri"/>
                <w:sz w:val="21"/>
                <w:szCs w:val="21"/>
                <w:lang w:val="en-GB" w:eastAsia="ko-KR"/>
              </w:rPr>
            </w:pPr>
          </w:p>
          <w:p w14:paraId="1220041B" w14:textId="77777777" w:rsidR="00DD7C8C" w:rsidRPr="00BC7B5F" w:rsidRDefault="00DD7C8C" w:rsidP="0034299A">
            <w:pPr>
              <w:ind w:left="-112"/>
              <w:rPr>
                <w:rFonts w:eastAsia="Times New Roman"/>
                <w:sz w:val="21"/>
                <w:szCs w:val="21"/>
                <w:lang w:val="en-GB" w:eastAsia="ko-KR"/>
              </w:rPr>
            </w:pPr>
          </w:p>
          <w:p w14:paraId="45CF5281" w14:textId="77777777" w:rsidR="00461BD0" w:rsidRPr="00BC7B5F" w:rsidRDefault="00461BD0" w:rsidP="007216E0">
            <w:pPr>
              <w:rPr>
                <w:rFonts w:eastAsia="Times New Roman" w:cs="Calibri"/>
                <w:sz w:val="21"/>
                <w:szCs w:val="21"/>
                <w:lang w:val="en-GB" w:eastAsia="ko-KR"/>
              </w:rPr>
            </w:pPr>
          </w:p>
        </w:tc>
      </w:tr>
    </w:tbl>
    <w:p w14:paraId="635BD98C" w14:textId="77777777" w:rsidR="004933F5" w:rsidRPr="003761DD" w:rsidRDefault="004933F5">
      <w:pPr>
        <w:rPr>
          <w:lang w:val="en-US"/>
        </w:rPr>
      </w:pPr>
    </w:p>
    <w:tbl>
      <w:tblPr>
        <w:tblW w:w="0" w:type="auto"/>
        <w:tblBorders>
          <w:insideH w:val="dotted" w:sz="4" w:space="0" w:color="auto"/>
          <w:insideV w:val="single" w:sz="4" w:space="0" w:color="auto"/>
        </w:tblBorders>
        <w:tblLook w:val="04A0" w:firstRow="1" w:lastRow="0" w:firstColumn="1" w:lastColumn="0" w:noHBand="0" w:noVBand="1"/>
      </w:tblPr>
      <w:tblGrid>
        <w:gridCol w:w="2268"/>
        <w:gridCol w:w="6763"/>
      </w:tblGrid>
      <w:tr w:rsidR="00461BD0" w:rsidRPr="00EC2DA6" w14:paraId="4615FDFE" w14:textId="77777777" w:rsidTr="00BC7B5F">
        <w:trPr>
          <w:trHeight w:val="93"/>
        </w:trPr>
        <w:tc>
          <w:tcPr>
            <w:tcW w:w="2268" w:type="dxa"/>
            <w:tcBorders>
              <w:top w:val="nil"/>
              <w:bottom w:val="nil"/>
              <w:right w:val="nil"/>
            </w:tcBorders>
            <w:shd w:val="clear" w:color="auto" w:fill="auto"/>
          </w:tcPr>
          <w:p w14:paraId="5D7ACD82" w14:textId="72400B15" w:rsidR="00461BD0" w:rsidRPr="00BC7B5F" w:rsidRDefault="00EE63F1" w:rsidP="00BC7B5F">
            <w:pPr>
              <w:pStyle w:val="paragraph"/>
              <w:spacing w:before="0" w:beforeAutospacing="0" w:after="0" w:afterAutospacing="0"/>
              <w:textAlignment w:val="baseline"/>
              <w:rPr>
                <w:rStyle w:val="normaltextrun"/>
                <w:rFonts w:ascii="Calibri" w:hAnsi="Calibri" w:cs="Calibri"/>
                <w:sz w:val="21"/>
                <w:szCs w:val="21"/>
                <w:lang w:val="en-GB"/>
              </w:rPr>
            </w:pPr>
            <w:r>
              <w:rPr>
                <w:rFonts w:ascii="Calibri" w:hAnsi="Calibri" w:cs="Calibri"/>
                <w:noProof/>
                <w:sz w:val="21"/>
                <w:szCs w:val="21"/>
                <w:lang w:eastAsia="sv-SE"/>
              </w:rPr>
              <w:drawing>
                <wp:inline distT="0" distB="0" distL="0" distR="0" wp14:anchorId="05ABF762" wp14:editId="323339E0">
                  <wp:extent cx="1130300" cy="635000"/>
                  <wp:effectExtent l="0" t="0" r="0" b="0"/>
                  <wp:docPr id="25" name="Bildobjekt 31" descr="En bild som visar text, olika&#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1" descr="En bild som visar text, olika&#10;&#10;Automatiskt genererad beskrivni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30300" cy="635000"/>
                          </a:xfrm>
                          <a:prstGeom prst="rect">
                            <a:avLst/>
                          </a:prstGeom>
                          <a:noFill/>
                          <a:ln>
                            <a:noFill/>
                          </a:ln>
                        </pic:spPr>
                      </pic:pic>
                    </a:graphicData>
                  </a:graphic>
                </wp:inline>
              </w:drawing>
            </w:r>
          </w:p>
        </w:tc>
        <w:tc>
          <w:tcPr>
            <w:tcW w:w="6763" w:type="dxa"/>
            <w:tcBorders>
              <w:left w:val="nil"/>
            </w:tcBorders>
            <w:shd w:val="clear" w:color="auto" w:fill="auto"/>
          </w:tcPr>
          <w:p w14:paraId="1BEFC329" w14:textId="19C622CE" w:rsidR="005A2E2B" w:rsidRDefault="00461BD0" w:rsidP="007216E0">
            <w:pPr>
              <w:ind w:left="-112"/>
              <w:rPr>
                <w:rFonts w:eastAsia="Times New Roman"/>
                <w:sz w:val="21"/>
                <w:szCs w:val="21"/>
                <w:lang w:val="en-GB" w:eastAsia="ko-KR"/>
              </w:rPr>
            </w:pPr>
            <w:r w:rsidRPr="00BC7B5F">
              <w:rPr>
                <w:rFonts w:eastAsia="Times New Roman"/>
                <w:b/>
                <w:bCs/>
                <w:sz w:val="21"/>
                <w:szCs w:val="21"/>
                <w:lang w:val="en-GB" w:eastAsia="ko-KR"/>
              </w:rPr>
              <w:t xml:space="preserve">Although terror groups with links to Islam dominate global statistics, there are many national contexts where other groups pose a greater threat. </w:t>
            </w:r>
            <w:r w:rsidRPr="00BC7B5F">
              <w:rPr>
                <w:rFonts w:ascii="Calibri Light" w:eastAsia="Times New Roman" w:hAnsi="Calibri Light" w:cs="Calibri Light"/>
                <w:sz w:val="21"/>
                <w:szCs w:val="21"/>
                <w:lang w:val="en-GB" w:eastAsia="ko-KR"/>
              </w:rPr>
              <w:t xml:space="preserve">Security services in some </w:t>
            </w:r>
            <w:r w:rsidR="6EA441F6" w:rsidRPr="00BC7B5F">
              <w:rPr>
                <w:rFonts w:ascii="Calibri Light" w:eastAsia="Times New Roman" w:hAnsi="Calibri Light" w:cs="Calibri Light"/>
                <w:sz w:val="21"/>
                <w:szCs w:val="21"/>
                <w:lang w:val="en-GB" w:eastAsia="ko-KR"/>
              </w:rPr>
              <w:t>w</w:t>
            </w:r>
            <w:r w:rsidRPr="00BC7B5F">
              <w:rPr>
                <w:rFonts w:ascii="Calibri Light" w:eastAsia="Times New Roman" w:hAnsi="Calibri Light" w:cs="Calibri Light"/>
                <w:sz w:val="21"/>
                <w:szCs w:val="21"/>
                <w:lang w:val="en-GB" w:eastAsia="ko-KR"/>
              </w:rPr>
              <w:t>estern countries consider white supremacists and far-right extremists to be the biggest domestic terror threat.</w:t>
            </w:r>
            <w:r w:rsidRPr="00BC7B5F">
              <w:rPr>
                <w:rStyle w:val="Fotnotsreferens"/>
                <w:rFonts w:ascii="Calibri Light" w:eastAsia="Times New Roman" w:hAnsi="Calibri Light" w:cs="Calibri Light"/>
                <w:sz w:val="21"/>
                <w:szCs w:val="21"/>
                <w:lang w:val="en-GB" w:eastAsia="ko-KR"/>
              </w:rPr>
              <w:footnoteReference w:id="17"/>
            </w:r>
            <w:r w:rsidRPr="00BC7B5F">
              <w:rPr>
                <w:rFonts w:ascii="Calibri Light" w:eastAsia="Times New Roman" w:hAnsi="Calibri Light" w:cs="Calibri Light"/>
                <w:sz w:val="21"/>
                <w:szCs w:val="21"/>
                <w:lang w:val="en-GB" w:eastAsia="ko-KR"/>
              </w:rPr>
              <w:t xml:space="preserve"> The</w:t>
            </w:r>
            <w:r w:rsidR="120F3559" w:rsidRPr="00BC7B5F">
              <w:rPr>
                <w:rFonts w:ascii="Calibri Light" w:eastAsia="Times New Roman" w:hAnsi="Calibri Light" w:cs="Calibri Light"/>
                <w:sz w:val="21"/>
                <w:szCs w:val="21"/>
                <w:lang w:val="en-GB" w:eastAsia="ko-KR"/>
              </w:rPr>
              <w:t xml:space="preserve">se groups target minorities. In 2018, eleven people were killed in a </w:t>
            </w:r>
            <w:r w:rsidR="00EC2DA6">
              <w:rPr>
                <w:rFonts w:ascii="Calibri Light" w:eastAsia="Times New Roman" w:hAnsi="Calibri Light" w:cs="Calibri Light"/>
                <w:sz w:val="21"/>
                <w:szCs w:val="21"/>
                <w:lang w:val="en-GB" w:eastAsia="ko-KR"/>
              </w:rPr>
              <w:t>synagog</w:t>
            </w:r>
            <w:r w:rsidR="120F3559" w:rsidRPr="00BC7B5F">
              <w:rPr>
                <w:rFonts w:ascii="Calibri Light" w:eastAsia="Times New Roman" w:hAnsi="Calibri Light" w:cs="Calibri Light"/>
                <w:sz w:val="21"/>
                <w:szCs w:val="21"/>
                <w:lang w:val="en-GB" w:eastAsia="ko-KR"/>
              </w:rPr>
              <w:t>ue in Pitt</w:t>
            </w:r>
            <w:r w:rsidR="1CE8336F" w:rsidRPr="00BC7B5F">
              <w:rPr>
                <w:rFonts w:ascii="Calibri Light" w:eastAsia="Times New Roman" w:hAnsi="Calibri Light" w:cs="Calibri Light"/>
                <w:sz w:val="21"/>
                <w:szCs w:val="21"/>
                <w:lang w:val="en-GB" w:eastAsia="ko-KR"/>
              </w:rPr>
              <w:t>s</w:t>
            </w:r>
            <w:r w:rsidR="120F3559" w:rsidRPr="00BC7B5F">
              <w:rPr>
                <w:rFonts w:ascii="Calibri Light" w:eastAsia="Times New Roman" w:hAnsi="Calibri Light" w:cs="Calibri Light"/>
                <w:sz w:val="21"/>
                <w:szCs w:val="21"/>
                <w:lang w:val="en-GB" w:eastAsia="ko-KR"/>
              </w:rPr>
              <w:t>burgh, USA</w:t>
            </w:r>
            <w:r w:rsidRPr="00BC7B5F">
              <w:rPr>
                <w:rFonts w:ascii="Calibri Light" w:eastAsia="Times New Roman" w:hAnsi="Calibri Light" w:cs="Calibri Light"/>
                <w:sz w:val="21"/>
                <w:szCs w:val="21"/>
                <w:lang w:val="en-GB" w:eastAsia="ko-KR"/>
              </w:rPr>
              <w:t xml:space="preserve"> </w:t>
            </w:r>
            <w:r w:rsidR="4A6231F4" w:rsidRPr="00BC7B5F">
              <w:rPr>
                <w:rFonts w:ascii="Calibri Light" w:eastAsia="Times New Roman" w:hAnsi="Calibri Light" w:cs="Calibri Light"/>
                <w:sz w:val="21"/>
                <w:szCs w:val="21"/>
                <w:lang w:val="en-GB" w:eastAsia="ko-KR"/>
              </w:rPr>
              <w:t>and 51 people were killed at a mosque in Christchurch, New Zealand in 2019.</w:t>
            </w:r>
            <w:r w:rsidR="4A6231F4" w:rsidRPr="00BC7B5F">
              <w:rPr>
                <w:rFonts w:eastAsia="Times New Roman"/>
                <w:sz w:val="21"/>
                <w:szCs w:val="21"/>
                <w:lang w:val="en-GB" w:eastAsia="ko-KR"/>
              </w:rPr>
              <w:t xml:space="preserve"> </w:t>
            </w:r>
            <w:r w:rsidRPr="00BC7B5F">
              <w:rPr>
                <w:rFonts w:eastAsia="Times New Roman"/>
                <w:sz w:val="21"/>
                <w:szCs w:val="21"/>
                <w:lang w:val="en-GB" w:eastAsia="ko-KR"/>
              </w:rPr>
              <w:t xml:space="preserve"> </w:t>
            </w:r>
          </w:p>
          <w:p w14:paraId="4B2ADABA" w14:textId="3843CBD7" w:rsidR="004933F5" w:rsidRPr="00BC7B5F" w:rsidRDefault="004933F5" w:rsidP="007216E0">
            <w:pPr>
              <w:ind w:left="-112"/>
              <w:rPr>
                <w:rFonts w:eastAsia="Times New Roman"/>
                <w:sz w:val="21"/>
                <w:szCs w:val="21"/>
                <w:lang w:val="en-GB" w:eastAsia="ko-KR"/>
              </w:rPr>
            </w:pPr>
          </w:p>
        </w:tc>
      </w:tr>
      <w:tr w:rsidR="00461BD0" w:rsidRPr="00EC2DA6" w14:paraId="08E65BAE" w14:textId="77777777" w:rsidTr="00BC7B5F">
        <w:trPr>
          <w:trHeight w:val="93"/>
        </w:trPr>
        <w:tc>
          <w:tcPr>
            <w:tcW w:w="2268" w:type="dxa"/>
            <w:tcBorders>
              <w:top w:val="nil"/>
              <w:bottom w:val="nil"/>
              <w:right w:val="nil"/>
            </w:tcBorders>
            <w:shd w:val="clear" w:color="auto" w:fill="auto"/>
          </w:tcPr>
          <w:p w14:paraId="54BDCCBE" w14:textId="77777777" w:rsidR="00461BD0" w:rsidRPr="00BC7B5F" w:rsidRDefault="00461BD0" w:rsidP="00BC7B5F">
            <w:pPr>
              <w:pStyle w:val="paragraph"/>
              <w:spacing w:before="0" w:beforeAutospacing="0" w:after="0" w:afterAutospacing="0"/>
              <w:textAlignment w:val="baseline"/>
              <w:rPr>
                <w:rStyle w:val="normaltextrun"/>
                <w:rFonts w:ascii="Calibri" w:hAnsi="Calibri" w:cs="Calibri"/>
                <w:sz w:val="21"/>
                <w:szCs w:val="21"/>
                <w:lang w:val="en-GB"/>
              </w:rPr>
            </w:pPr>
          </w:p>
          <w:p w14:paraId="10647C34" w14:textId="152304CF" w:rsidR="00461BD0" w:rsidRPr="00BC7B5F" w:rsidRDefault="00EE63F1" w:rsidP="00BC7B5F">
            <w:pPr>
              <w:pStyle w:val="paragraph"/>
              <w:spacing w:before="0" w:beforeAutospacing="0" w:after="0" w:afterAutospacing="0"/>
              <w:textAlignment w:val="baseline"/>
              <w:rPr>
                <w:rStyle w:val="normaltextrun"/>
                <w:rFonts w:ascii="Calibri" w:hAnsi="Calibri" w:cs="Calibri"/>
                <w:sz w:val="21"/>
                <w:szCs w:val="21"/>
                <w:lang w:val="en-GB"/>
              </w:rPr>
            </w:pPr>
            <w:r>
              <w:rPr>
                <w:rFonts w:ascii="Calibri" w:hAnsi="Calibri" w:cs="Calibri"/>
                <w:noProof/>
                <w:sz w:val="21"/>
                <w:szCs w:val="21"/>
                <w:lang w:eastAsia="sv-SE"/>
              </w:rPr>
              <w:drawing>
                <wp:inline distT="0" distB="0" distL="0" distR="0" wp14:anchorId="313E1FBA" wp14:editId="27D0ED0E">
                  <wp:extent cx="1130300" cy="635000"/>
                  <wp:effectExtent l="0" t="0" r="0" b="0"/>
                  <wp:docPr id="26"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30300" cy="635000"/>
                          </a:xfrm>
                          <a:prstGeom prst="rect">
                            <a:avLst/>
                          </a:prstGeom>
                          <a:noFill/>
                          <a:ln>
                            <a:noFill/>
                          </a:ln>
                        </pic:spPr>
                      </pic:pic>
                    </a:graphicData>
                  </a:graphic>
                </wp:inline>
              </w:drawing>
            </w:r>
          </w:p>
        </w:tc>
        <w:tc>
          <w:tcPr>
            <w:tcW w:w="6763" w:type="dxa"/>
            <w:tcBorders>
              <w:left w:val="nil"/>
              <w:bottom w:val="nil"/>
            </w:tcBorders>
            <w:shd w:val="clear" w:color="auto" w:fill="auto"/>
          </w:tcPr>
          <w:p w14:paraId="79FD8EEF" w14:textId="77777777" w:rsidR="00461BD0" w:rsidRPr="00BC7B5F" w:rsidRDefault="00461BD0" w:rsidP="007216E0">
            <w:pPr>
              <w:ind w:left="-112"/>
              <w:textAlignment w:val="baseline"/>
              <w:rPr>
                <w:rFonts w:eastAsia="Times New Roman" w:cs="Calibri"/>
                <w:b/>
                <w:bCs/>
                <w:sz w:val="21"/>
                <w:szCs w:val="21"/>
                <w:lang w:val="en-GB" w:eastAsia="ko-KR"/>
              </w:rPr>
            </w:pPr>
          </w:p>
          <w:p w14:paraId="0F6161EF" w14:textId="77777777" w:rsidR="00461BD0" w:rsidRPr="00BC7B5F" w:rsidRDefault="00461BD0" w:rsidP="007216E0">
            <w:pPr>
              <w:ind w:left="-112"/>
              <w:textAlignment w:val="baseline"/>
              <w:rPr>
                <w:rStyle w:val="eop"/>
                <w:rFonts w:eastAsia="Times New Roman"/>
                <w:sz w:val="21"/>
                <w:szCs w:val="21"/>
                <w:shd w:val="clear" w:color="auto" w:fill="FFFFFF"/>
                <w:lang w:val="en-US" w:eastAsia="ko-KR"/>
              </w:rPr>
            </w:pPr>
            <w:r w:rsidRPr="00BC7B5F">
              <w:rPr>
                <w:rFonts w:eastAsia="Times New Roman"/>
                <w:b/>
                <w:bCs/>
                <w:sz w:val="21"/>
                <w:szCs w:val="21"/>
                <w:lang w:val="en-GB" w:eastAsia="ko-KR"/>
              </w:rPr>
              <w:t xml:space="preserve">Violence by the police, security services or military, or by mobs hired by the state, can target individuals or whole communities. </w:t>
            </w:r>
            <w:r w:rsidRPr="00BC7B5F">
              <w:rPr>
                <w:rFonts w:ascii="Calibri Light" w:eastAsia="Times New Roman" w:hAnsi="Calibri Light" w:cs="Calibri Light"/>
                <w:sz w:val="21"/>
                <w:szCs w:val="21"/>
                <w:lang w:val="en-GB" w:eastAsia="ko-KR"/>
              </w:rPr>
              <w:t>The situation of Uighurs in Western China illustrates how extreme government violence can become. Uighur women have faced forced sterilization and contraception, resulting in a massive drop in birth rates, and around 1.8 million Uighurs have been sent to re-education camps for reasons like wearing a hijab or</w:t>
            </w:r>
            <w:r w:rsidR="6DB87788" w:rsidRPr="00BC7B5F">
              <w:rPr>
                <w:rFonts w:ascii="Calibri Light" w:eastAsia="Times New Roman" w:hAnsi="Calibri Light" w:cs="Calibri Light"/>
                <w:sz w:val="21"/>
                <w:szCs w:val="21"/>
                <w:lang w:val="en-GB" w:eastAsia="ko-KR"/>
              </w:rPr>
              <w:t xml:space="preserve"> a</w:t>
            </w:r>
            <w:r w:rsidRPr="00BC7B5F">
              <w:rPr>
                <w:rFonts w:ascii="Calibri Light" w:eastAsia="Times New Roman" w:hAnsi="Calibri Light" w:cs="Calibri Light"/>
                <w:sz w:val="21"/>
                <w:szCs w:val="21"/>
                <w:lang w:val="en-GB" w:eastAsia="ko-KR"/>
              </w:rPr>
              <w:t xml:space="preserve"> beard. Torture and rape are reported from the camps, where inmates are denied their language and religion and indoctrinated in state ideology. The Chinese government claims these camps are voluntary education centres.</w:t>
            </w:r>
            <w:r w:rsidRPr="00BC7B5F">
              <w:rPr>
                <w:rStyle w:val="Fotnotsreferens"/>
                <w:rFonts w:ascii="Calibri Light" w:eastAsia="Times New Roman" w:hAnsi="Calibri Light" w:cs="Calibri Light"/>
                <w:sz w:val="21"/>
                <w:szCs w:val="21"/>
                <w:lang w:val="en-GB" w:eastAsia="ko-KR"/>
              </w:rPr>
              <w:footnoteReference w:id="18"/>
            </w:r>
          </w:p>
          <w:p w14:paraId="25F6D216" w14:textId="77777777" w:rsidR="00461BD0" w:rsidRPr="00BC7B5F" w:rsidRDefault="00461BD0" w:rsidP="007216E0">
            <w:pPr>
              <w:ind w:left="-112"/>
              <w:rPr>
                <w:rFonts w:eastAsia="Times New Roman" w:cs="Calibri"/>
                <w:sz w:val="21"/>
                <w:szCs w:val="21"/>
                <w:lang w:val="en-GB" w:eastAsia="ko-KR"/>
              </w:rPr>
            </w:pPr>
          </w:p>
        </w:tc>
      </w:tr>
      <w:tr w:rsidR="00461BD0" w:rsidRPr="00BC7B5F" w14:paraId="3B6A8C37" w14:textId="77777777" w:rsidTr="00BC7B5F">
        <w:trPr>
          <w:trHeight w:val="397"/>
        </w:trPr>
        <w:tc>
          <w:tcPr>
            <w:tcW w:w="2268" w:type="dxa"/>
            <w:tcBorders>
              <w:top w:val="nil"/>
              <w:bottom w:val="nil"/>
              <w:right w:val="nil"/>
            </w:tcBorders>
            <w:shd w:val="clear" w:color="auto" w:fill="auto"/>
          </w:tcPr>
          <w:p w14:paraId="0857D2D8" w14:textId="77777777" w:rsidR="00461BD0" w:rsidRPr="00BC7B5F" w:rsidRDefault="00461BD0" w:rsidP="00BC7B5F">
            <w:pPr>
              <w:pStyle w:val="paragraph"/>
              <w:spacing w:before="0" w:beforeAutospacing="0" w:after="0" w:afterAutospacing="0"/>
              <w:textAlignment w:val="baseline"/>
              <w:rPr>
                <w:rStyle w:val="normaltextrun"/>
                <w:rFonts w:ascii="Calibri" w:hAnsi="Calibri" w:cs="Calibri"/>
                <w:sz w:val="21"/>
                <w:szCs w:val="21"/>
                <w:lang w:val="en-GB"/>
              </w:rPr>
            </w:pPr>
          </w:p>
        </w:tc>
        <w:tc>
          <w:tcPr>
            <w:tcW w:w="6763" w:type="dxa"/>
            <w:tcBorders>
              <w:top w:val="nil"/>
              <w:left w:val="nil"/>
              <w:bottom w:val="single" w:sz="4" w:space="0" w:color="auto"/>
            </w:tcBorders>
            <w:shd w:val="clear" w:color="auto" w:fill="auto"/>
            <w:vAlign w:val="center"/>
          </w:tcPr>
          <w:p w14:paraId="2C405786" w14:textId="77777777" w:rsidR="00461BD0" w:rsidRPr="00BC7B5F" w:rsidRDefault="00461BD0" w:rsidP="007216E0">
            <w:pPr>
              <w:ind w:left="-112"/>
              <w:textAlignment w:val="baseline"/>
              <w:rPr>
                <w:rFonts w:eastAsia="Times New Roman" w:cs="Calibri Light"/>
                <w:b/>
                <w:bCs/>
                <w:sz w:val="21"/>
                <w:szCs w:val="21"/>
                <w:lang w:val="en-GB" w:eastAsia="ko-KR"/>
              </w:rPr>
            </w:pPr>
            <w:r w:rsidRPr="00BC7B5F">
              <w:rPr>
                <w:rFonts w:eastAsia="Times New Roman" w:cs="Calibri Light"/>
                <w:b/>
                <w:bCs/>
                <w:sz w:val="21"/>
                <w:szCs w:val="21"/>
                <w:lang w:val="en-GB" w:eastAsia="ko-KR"/>
              </w:rPr>
              <w:t>GOVERNMENT RESPONSIBILITIES AND FAILURES</w:t>
            </w:r>
          </w:p>
        </w:tc>
      </w:tr>
      <w:tr w:rsidR="00461BD0" w:rsidRPr="00EC2DA6" w14:paraId="2E0FD511" w14:textId="77777777" w:rsidTr="00BC7B5F">
        <w:trPr>
          <w:trHeight w:val="93"/>
        </w:trPr>
        <w:tc>
          <w:tcPr>
            <w:tcW w:w="2268" w:type="dxa"/>
            <w:tcBorders>
              <w:top w:val="nil"/>
              <w:bottom w:val="nil"/>
              <w:right w:val="nil"/>
            </w:tcBorders>
            <w:shd w:val="clear" w:color="auto" w:fill="auto"/>
          </w:tcPr>
          <w:p w14:paraId="01920056" w14:textId="77777777" w:rsidR="00461BD0" w:rsidRPr="00BC7B5F" w:rsidRDefault="00461BD0" w:rsidP="00BC7B5F">
            <w:pPr>
              <w:pStyle w:val="paragraph"/>
              <w:spacing w:before="0" w:beforeAutospacing="0" w:after="0" w:afterAutospacing="0"/>
              <w:textAlignment w:val="baseline"/>
              <w:rPr>
                <w:rStyle w:val="normaltextrun"/>
                <w:rFonts w:ascii="Calibri" w:hAnsi="Calibri" w:cs="Calibri"/>
                <w:sz w:val="21"/>
                <w:szCs w:val="21"/>
                <w:lang w:val="en-GB"/>
              </w:rPr>
            </w:pPr>
          </w:p>
          <w:p w14:paraId="59239B5D" w14:textId="3833AFB1" w:rsidR="00461BD0" w:rsidRPr="00BC7B5F" w:rsidRDefault="00EE63F1" w:rsidP="00BC7B5F">
            <w:pPr>
              <w:pStyle w:val="paragraph"/>
              <w:spacing w:before="0" w:beforeAutospacing="0" w:after="0" w:afterAutospacing="0"/>
              <w:textAlignment w:val="baseline"/>
              <w:rPr>
                <w:rStyle w:val="normaltextrun"/>
                <w:rFonts w:ascii="Calibri" w:hAnsi="Calibri" w:cs="Calibri"/>
                <w:sz w:val="21"/>
                <w:szCs w:val="21"/>
                <w:lang w:val="en-GB"/>
              </w:rPr>
            </w:pPr>
            <w:r>
              <w:rPr>
                <w:rFonts w:ascii="Calibri" w:hAnsi="Calibri" w:cs="Calibri"/>
                <w:noProof/>
                <w:sz w:val="21"/>
                <w:szCs w:val="21"/>
                <w:lang w:eastAsia="sv-SE"/>
              </w:rPr>
              <w:drawing>
                <wp:inline distT="0" distB="0" distL="0" distR="0" wp14:anchorId="3753F418" wp14:editId="5CF182CC">
                  <wp:extent cx="1130300" cy="635000"/>
                  <wp:effectExtent l="0" t="0" r="0" b="0"/>
                  <wp:docPr id="27" name="Bildobjekt 27" descr="En bild som visar text, skärmbil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7" descr="En bild som visar text, skärmbild&#10;&#10;Automatiskt genererad beskrivni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30300" cy="635000"/>
                          </a:xfrm>
                          <a:prstGeom prst="rect">
                            <a:avLst/>
                          </a:prstGeom>
                          <a:noFill/>
                          <a:ln>
                            <a:noFill/>
                          </a:ln>
                        </pic:spPr>
                      </pic:pic>
                    </a:graphicData>
                  </a:graphic>
                </wp:inline>
              </w:drawing>
            </w:r>
          </w:p>
        </w:tc>
        <w:tc>
          <w:tcPr>
            <w:tcW w:w="6763" w:type="dxa"/>
            <w:tcBorders>
              <w:top w:val="single" w:sz="4" w:space="0" w:color="auto"/>
              <w:left w:val="nil"/>
            </w:tcBorders>
            <w:shd w:val="clear" w:color="auto" w:fill="auto"/>
          </w:tcPr>
          <w:p w14:paraId="460C1A80" w14:textId="77777777" w:rsidR="00461BD0" w:rsidRPr="00BC7B5F" w:rsidRDefault="00461BD0" w:rsidP="007216E0">
            <w:pPr>
              <w:ind w:left="-112"/>
              <w:textAlignment w:val="baseline"/>
              <w:rPr>
                <w:rFonts w:eastAsia="Times New Roman" w:cs="Calibri"/>
                <w:sz w:val="21"/>
                <w:szCs w:val="21"/>
                <w:lang w:val="en-GB" w:eastAsia="ko-KR"/>
              </w:rPr>
            </w:pPr>
          </w:p>
          <w:p w14:paraId="59616C07" w14:textId="77777777" w:rsidR="00461BD0" w:rsidRPr="00BC7B5F" w:rsidRDefault="00461BD0" w:rsidP="007216E0">
            <w:pPr>
              <w:ind w:left="-112"/>
              <w:textAlignment w:val="baseline"/>
              <w:rPr>
                <w:rFonts w:eastAsia="Times New Roman"/>
                <w:b/>
                <w:bCs/>
                <w:sz w:val="21"/>
                <w:szCs w:val="21"/>
                <w:lang w:val="en-GB" w:eastAsia="ko-KR"/>
              </w:rPr>
            </w:pPr>
            <w:r w:rsidRPr="00BC7B5F">
              <w:rPr>
                <w:rFonts w:ascii="Calibri Light" w:eastAsia="Times New Roman" w:hAnsi="Calibri Light" w:cs="Calibri Light"/>
                <w:sz w:val="21"/>
                <w:szCs w:val="21"/>
                <w:lang w:val="en-GB" w:eastAsia="ko-KR"/>
              </w:rPr>
              <w:t>Let’s take a final look at government failures to protect people.</w:t>
            </w:r>
            <w:r w:rsidRPr="00BC7B5F">
              <w:rPr>
                <w:rFonts w:eastAsia="Times New Roman"/>
                <w:sz w:val="21"/>
                <w:szCs w:val="21"/>
                <w:lang w:val="en-GB" w:eastAsia="ko-KR"/>
              </w:rPr>
              <w:t xml:space="preserve"> </w:t>
            </w:r>
            <w:r w:rsidRPr="00BC7B5F">
              <w:rPr>
                <w:rFonts w:eastAsia="Times New Roman"/>
                <w:b/>
                <w:bCs/>
                <w:sz w:val="21"/>
                <w:szCs w:val="21"/>
                <w:lang w:val="en-GB" w:eastAsia="ko-KR"/>
              </w:rPr>
              <w:t>Governments have a responsibility to protect human rights. When they fail to do so, discrimination and violence tend to escalate</w:t>
            </w:r>
            <w:r w:rsidR="2494ACC9" w:rsidRPr="00BC7B5F">
              <w:rPr>
                <w:rFonts w:eastAsia="Times New Roman"/>
                <w:b/>
                <w:bCs/>
                <w:sz w:val="21"/>
                <w:szCs w:val="21"/>
                <w:lang w:val="en-GB" w:eastAsia="ko-KR"/>
              </w:rPr>
              <w:t>,</w:t>
            </w:r>
            <w:r w:rsidRPr="00BC7B5F">
              <w:rPr>
                <w:rFonts w:eastAsia="Times New Roman"/>
                <w:b/>
                <w:bCs/>
                <w:sz w:val="21"/>
                <w:szCs w:val="21"/>
                <w:lang w:val="en-GB" w:eastAsia="ko-KR"/>
              </w:rPr>
              <w:t xml:space="preserve"> but effective police action in individual cases can help stop violations. </w:t>
            </w:r>
          </w:p>
          <w:p w14:paraId="097A25FB" w14:textId="77777777" w:rsidR="00461BD0" w:rsidRPr="00BC7B5F" w:rsidRDefault="00461BD0" w:rsidP="007216E0">
            <w:pPr>
              <w:ind w:left="-112"/>
              <w:rPr>
                <w:rFonts w:eastAsia="Times New Roman" w:cs="Calibri"/>
                <w:sz w:val="21"/>
                <w:szCs w:val="21"/>
                <w:lang w:val="en-GB" w:eastAsia="ko-KR"/>
              </w:rPr>
            </w:pPr>
          </w:p>
        </w:tc>
      </w:tr>
      <w:tr w:rsidR="00461BD0" w:rsidRPr="00EC2DA6" w14:paraId="35CAF384" w14:textId="77777777" w:rsidTr="00BC7B5F">
        <w:trPr>
          <w:trHeight w:val="93"/>
        </w:trPr>
        <w:tc>
          <w:tcPr>
            <w:tcW w:w="2268" w:type="dxa"/>
            <w:tcBorders>
              <w:top w:val="nil"/>
              <w:bottom w:val="nil"/>
              <w:right w:val="nil"/>
            </w:tcBorders>
            <w:shd w:val="clear" w:color="auto" w:fill="auto"/>
          </w:tcPr>
          <w:p w14:paraId="306DC092" w14:textId="77777777" w:rsidR="00461BD0" w:rsidRPr="00BC7B5F" w:rsidRDefault="00461BD0" w:rsidP="00BC7B5F">
            <w:pPr>
              <w:pStyle w:val="paragraph"/>
              <w:spacing w:before="0" w:beforeAutospacing="0" w:after="0" w:afterAutospacing="0"/>
              <w:textAlignment w:val="baseline"/>
              <w:rPr>
                <w:rStyle w:val="normaltextrun"/>
                <w:rFonts w:ascii="Calibri" w:hAnsi="Calibri" w:cs="Calibri"/>
                <w:sz w:val="21"/>
                <w:szCs w:val="21"/>
                <w:lang w:val="en-GB"/>
              </w:rPr>
            </w:pPr>
          </w:p>
          <w:p w14:paraId="7D81813E" w14:textId="0EFD6C3D" w:rsidR="00461BD0" w:rsidRPr="00BC7B5F" w:rsidRDefault="00EE63F1" w:rsidP="00BC7B5F">
            <w:pPr>
              <w:pStyle w:val="paragraph"/>
              <w:spacing w:before="0" w:beforeAutospacing="0" w:after="0" w:afterAutospacing="0"/>
              <w:textAlignment w:val="baseline"/>
              <w:rPr>
                <w:rStyle w:val="normaltextrun"/>
                <w:rFonts w:ascii="Calibri" w:hAnsi="Calibri" w:cs="Calibri"/>
                <w:sz w:val="21"/>
                <w:szCs w:val="21"/>
                <w:lang w:val="en-GB"/>
              </w:rPr>
            </w:pPr>
            <w:r>
              <w:rPr>
                <w:rFonts w:ascii="Calibri" w:hAnsi="Calibri" w:cs="Calibri"/>
                <w:noProof/>
                <w:sz w:val="21"/>
                <w:szCs w:val="21"/>
                <w:lang w:eastAsia="sv-SE"/>
              </w:rPr>
              <w:drawing>
                <wp:inline distT="0" distB="0" distL="0" distR="0" wp14:anchorId="2AC8082C" wp14:editId="049CD0A8">
                  <wp:extent cx="1130300" cy="635000"/>
                  <wp:effectExtent l="0" t="0" r="0" b="0"/>
                  <wp:docPr id="28" name="Bildobjekt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30300" cy="635000"/>
                          </a:xfrm>
                          <a:prstGeom prst="rect">
                            <a:avLst/>
                          </a:prstGeom>
                          <a:noFill/>
                          <a:ln>
                            <a:noFill/>
                          </a:ln>
                        </pic:spPr>
                      </pic:pic>
                    </a:graphicData>
                  </a:graphic>
                </wp:inline>
              </w:drawing>
            </w:r>
          </w:p>
        </w:tc>
        <w:tc>
          <w:tcPr>
            <w:tcW w:w="6763" w:type="dxa"/>
            <w:tcBorders>
              <w:left w:val="nil"/>
            </w:tcBorders>
            <w:shd w:val="clear" w:color="auto" w:fill="auto"/>
          </w:tcPr>
          <w:p w14:paraId="6C48306A" w14:textId="77777777" w:rsidR="00461BD0" w:rsidRPr="00BC7B5F" w:rsidRDefault="00461BD0" w:rsidP="007216E0">
            <w:pPr>
              <w:ind w:left="-112"/>
              <w:rPr>
                <w:rFonts w:eastAsia="Times New Roman" w:cs="Calibri"/>
                <w:sz w:val="21"/>
                <w:szCs w:val="21"/>
                <w:lang w:val="en-GB" w:eastAsia="ko-KR"/>
              </w:rPr>
            </w:pPr>
          </w:p>
          <w:p w14:paraId="28764D51" w14:textId="77777777" w:rsidR="00461BD0" w:rsidRPr="00BC7B5F" w:rsidRDefault="00461BD0" w:rsidP="007216E0">
            <w:pPr>
              <w:ind w:left="-112"/>
              <w:rPr>
                <w:rFonts w:ascii="Calibri Light" w:eastAsia="Times New Roman" w:hAnsi="Calibri Light" w:cs="Calibri Light"/>
                <w:sz w:val="21"/>
                <w:szCs w:val="21"/>
                <w:lang w:val="en-GB" w:eastAsia="ko-KR"/>
              </w:rPr>
            </w:pPr>
            <w:r w:rsidRPr="00BC7B5F">
              <w:rPr>
                <w:rFonts w:ascii="Calibri Light" w:eastAsia="Times New Roman" w:hAnsi="Calibri Light" w:cs="Calibri Light"/>
                <w:sz w:val="21"/>
                <w:szCs w:val="21"/>
                <w:lang w:val="en-GB" w:eastAsia="ko-KR"/>
              </w:rPr>
              <w:t>In 2017, an old woman who had converted from Islam to Christianity died in southern Kyrgyzstan. When her daughter tried to bury her at the municipal cemetery, a group headed by the local imam violently protested. The body was repeatedly dug up until public attention made the authorities react. The perpetrators were charged</w:t>
            </w:r>
            <w:r w:rsidR="2D08D3FF" w:rsidRPr="00BC7B5F">
              <w:rPr>
                <w:rFonts w:ascii="Calibri Light" w:eastAsia="Times New Roman" w:hAnsi="Calibri Light" w:cs="Calibri Light"/>
                <w:sz w:val="21"/>
                <w:szCs w:val="21"/>
                <w:lang w:val="en-GB" w:eastAsia="ko-KR"/>
              </w:rPr>
              <w:t>.</w:t>
            </w:r>
            <w:r w:rsidRPr="00BC7B5F">
              <w:rPr>
                <w:rFonts w:ascii="Calibri Light" w:eastAsia="Times New Roman" w:hAnsi="Calibri Light" w:cs="Calibri Light"/>
                <w:sz w:val="21"/>
                <w:szCs w:val="21"/>
                <w:lang w:val="en-GB" w:eastAsia="ko-KR"/>
              </w:rPr>
              <w:t xml:space="preserve"> </w:t>
            </w:r>
            <w:r w:rsidR="1122A833" w:rsidRPr="00BC7B5F">
              <w:rPr>
                <w:rFonts w:ascii="Calibri Light" w:eastAsia="Times New Roman" w:hAnsi="Calibri Light" w:cs="Calibri Light"/>
                <w:sz w:val="21"/>
                <w:szCs w:val="21"/>
                <w:lang w:val="en-GB" w:eastAsia="ko-KR"/>
              </w:rPr>
              <w:t>A</w:t>
            </w:r>
            <w:r w:rsidRPr="00BC7B5F">
              <w:rPr>
                <w:rFonts w:ascii="Calibri Light" w:eastAsia="Times New Roman" w:hAnsi="Calibri Light" w:cs="Calibri Light"/>
                <w:sz w:val="21"/>
                <w:szCs w:val="21"/>
                <w:lang w:val="en-GB" w:eastAsia="ko-KR"/>
              </w:rPr>
              <w:t>fter that, radical voices against converts became less frequent.</w:t>
            </w:r>
            <w:r w:rsidRPr="00BC7B5F">
              <w:rPr>
                <w:rStyle w:val="Fotnotsreferens"/>
                <w:rFonts w:ascii="Calibri Light" w:eastAsia="Times New Roman" w:hAnsi="Calibri Light" w:cs="Calibri Light"/>
                <w:sz w:val="21"/>
                <w:szCs w:val="21"/>
                <w:lang w:val="en-GB" w:eastAsia="ko-KR"/>
              </w:rPr>
              <w:footnoteReference w:id="19"/>
            </w:r>
            <w:r w:rsidRPr="00BC7B5F">
              <w:rPr>
                <w:rFonts w:ascii="Calibri Light" w:eastAsia="Times New Roman" w:hAnsi="Calibri Light" w:cs="Calibri Light"/>
                <w:sz w:val="21"/>
                <w:szCs w:val="21"/>
                <w:lang w:val="en-GB" w:eastAsia="ko-KR"/>
              </w:rPr>
              <w:t> </w:t>
            </w:r>
          </w:p>
          <w:p w14:paraId="5D80EB2D" w14:textId="77777777" w:rsidR="00461BD0" w:rsidRPr="00BC7B5F" w:rsidRDefault="00461BD0" w:rsidP="007216E0">
            <w:pPr>
              <w:ind w:left="-112"/>
              <w:rPr>
                <w:rFonts w:eastAsia="Times New Roman" w:cs="Calibri"/>
                <w:sz w:val="21"/>
                <w:szCs w:val="21"/>
                <w:lang w:val="en-GB" w:eastAsia="ko-KR"/>
              </w:rPr>
            </w:pPr>
          </w:p>
        </w:tc>
      </w:tr>
      <w:tr w:rsidR="00461BD0" w:rsidRPr="00EC2DA6" w14:paraId="4E47B405" w14:textId="77777777" w:rsidTr="00BC7B5F">
        <w:trPr>
          <w:trHeight w:val="93"/>
        </w:trPr>
        <w:tc>
          <w:tcPr>
            <w:tcW w:w="2268" w:type="dxa"/>
            <w:tcBorders>
              <w:top w:val="nil"/>
              <w:bottom w:val="nil"/>
              <w:right w:val="nil"/>
            </w:tcBorders>
            <w:shd w:val="clear" w:color="auto" w:fill="auto"/>
          </w:tcPr>
          <w:p w14:paraId="45ECE472" w14:textId="77777777" w:rsidR="00461BD0" w:rsidRPr="00BC7B5F" w:rsidRDefault="00461BD0" w:rsidP="00BC7B5F">
            <w:pPr>
              <w:pStyle w:val="paragraph"/>
              <w:spacing w:before="0" w:beforeAutospacing="0" w:after="0" w:afterAutospacing="0"/>
              <w:textAlignment w:val="baseline"/>
              <w:rPr>
                <w:rStyle w:val="normaltextrun"/>
                <w:rFonts w:ascii="Calibri" w:hAnsi="Calibri" w:cs="Calibri"/>
                <w:sz w:val="21"/>
                <w:szCs w:val="21"/>
                <w:lang w:val="en-GB"/>
              </w:rPr>
            </w:pPr>
          </w:p>
          <w:p w14:paraId="2C04CCEC" w14:textId="5D1BE800" w:rsidR="00461BD0" w:rsidRPr="00BC7B5F" w:rsidRDefault="00EE63F1" w:rsidP="00BC7B5F">
            <w:pPr>
              <w:pStyle w:val="paragraph"/>
              <w:spacing w:before="0" w:beforeAutospacing="0" w:after="0" w:afterAutospacing="0"/>
              <w:textAlignment w:val="baseline"/>
              <w:rPr>
                <w:rStyle w:val="normaltextrun"/>
                <w:rFonts w:ascii="Calibri" w:hAnsi="Calibri" w:cs="Calibri"/>
                <w:sz w:val="21"/>
                <w:szCs w:val="21"/>
                <w:lang w:val="en-GB"/>
              </w:rPr>
            </w:pPr>
            <w:r>
              <w:rPr>
                <w:rFonts w:ascii="Calibri" w:hAnsi="Calibri" w:cs="Calibri"/>
                <w:noProof/>
                <w:sz w:val="21"/>
                <w:szCs w:val="21"/>
                <w:lang w:eastAsia="sv-SE"/>
              </w:rPr>
              <w:drawing>
                <wp:inline distT="0" distB="0" distL="0" distR="0" wp14:anchorId="56EE5673" wp14:editId="09A369BB">
                  <wp:extent cx="1130300" cy="635000"/>
                  <wp:effectExtent l="0" t="0" r="0" b="0"/>
                  <wp:docPr id="29" name="Bildobjekt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30300" cy="635000"/>
                          </a:xfrm>
                          <a:prstGeom prst="rect">
                            <a:avLst/>
                          </a:prstGeom>
                          <a:noFill/>
                          <a:ln>
                            <a:noFill/>
                          </a:ln>
                        </pic:spPr>
                      </pic:pic>
                    </a:graphicData>
                  </a:graphic>
                </wp:inline>
              </w:drawing>
            </w:r>
          </w:p>
        </w:tc>
        <w:tc>
          <w:tcPr>
            <w:tcW w:w="6763" w:type="dxa"/>
            <w:tcBorders>
              <w:left w:val="nil"/>
              <w:bottom w:val="nil"/>
            </w:tcBorders>
            <w:shd w:val="clear" w:color="auto" w:fill="auto"/>
          </w:tcPr>
          <w:p w14:paraId="4F36359A" w14:textId="77777777" w:rsidR="00461BD0" w:rsidRPr="00BC7B5F" w:rsidRDefault="00461BD0" w:rsidP="007216E0">
            <w:pPr>
              <w:ind w:left="-112"/>
              <w:textAlignment w:val="baseline"/>
              <w:rPr>
                <w:rFonts w:eastAsia="Times New Roman" w:cs="Calibri"/>
                <w:b/>
                <w:bCs/>
                <w:sz w:val="21"/>
                <w:szCs w:val="21"/>
                <w:lang w:val="en-GB" w:eastAsia="ko-KR"/>
              </w:rPr>
            </w:pPr>
          </w:p>
          <w:p w14:paraId="72736470" w14:textId="2D2B0624" w:rsidR="00DD7C8C" w:rsidRPr="004933F5" w:rsidRDefault="00461BD0" w:rsidP="007216E0">
            <w:pPr>
              <w:ind w:left="-112"/>
              <w:textAlignment w:val="baseline"/>
              <w:rPr>
                <w:rFonts w:eastAsia="Times New Roman"/>
                <w:color w:val="FF0000"/>
                <w:sz w:val="21"/>
                <w:szCs w:val="21"/>
                <w:lang w:val="en-GB" w:eastAsia="ko-KR"/>
              </w:rPr>
            </w:pPr>
            <w:r w:rsidRPr="00BC7B5F">
              <w:rPr>
                <w:rFonts w:eastAsia="Times New Roman"/>
                <w:b/>
                <w:bCs/>
                <w:sz w:val="21"/>
                <w:szCs w:val="21"/>
                <w:lang w:val="en-GB" w:eastAsia="ko-KR"/>
              </w:rPr>
              <w:t>Authorities often fail to intervene in relation to violations within families or faith communities.</w:t>
            </w:r>
            <w:r w:rsidRPr="00BC7B5F">
              <w:rPr>
                <w:rFonts w:eastAsia="Times New Roman"/>
                <w:sz w:val="21"/>
                <w:szCs w:val="21"/>
                <w:lang w:val="en-GB" w:eastAsia="ko-KR"/>
              </w:rPr>
              <w:t> </w:t>
            </w:r>
            <w:r w:rsidRPr="00BC7B5F">
              <w:rPr>
                <w:rFonts w:ascii="Calibri Light" w:eastAsia="Times New Roman" w:hAnsi="Calibri Light" w:cs="Calibri Light"/>
                <w:sz w:val="21"/>
                <w:szCs w:val="21"/>
                <w:lang w:val="en-GB" w:eastAsia="ko-KR"/>
              </w:rPr>
              <w:t>Nadia, a 22-year-old Christian university student in Jordan, fell in love with a fellow student – a Muslim. When her family found out, they refused to let her leave the house and tortured her. Nadia managed to run away</w:t>
            </w:r>
            <w:r w:rsidR="3490B93B" w:rsidRPr="00BC7B5F">
              <w:rPr>
                <w:rFonts w:ascii="Calibri Light" w:eastAsia="Times New Roman" w:hAnsi="Calibri Light" w:cs="Calibri Light"/>
                <w:sz w:val="21"/>
                <w:szCs w:val="21"/>
                <w:lang w:val="en-GB" w:eastAsia="ko-KR"/>
              </w:rPr>
              <w:t>,</w:t>
            </w:r>
            <w:r w:rsidRPr="00BC7B5F">
              <w:rPr>
                <w:rFonts w:ascii="Calibri Light" w:eastAsia="Times New Roman" w:hAnsi="Calibri Light" w:cs="Calibri Light"/>
                <w:sz w:val="21"/>
                <w:szCs w:val="21"/>
                <w:lang w:val="en-GB" w:eastAsia="ko-KR"/>
              </w:rPr>
              <w:t xml:space="preserve"> but two months later her father found her and killed her. The court considered his ‘honour’ based motives to be a mitigating circumstance and did not send him to prison.</w:t>
            </w:r>
            <w:r w:rsidRPr="00BC7B5F">
              <w:rPr>
                <w:rStyle w:val="Fotnotsreferens"/>
                <w:rFonts w:ascii="Calibri Light" w:eastAsia="Times New Roman" w:hAnsi="Calibri Light" w:cs="Calibri Light"/>
                <w:sz w:val="21"/>
                <w:szCs w:val="21"/>
                <w:lang w:val="en-GB" w:eastAsia="ko-KR"/>
              </w:rPr>
              <w:footnoteReference w:id="20"/>
            </w:r>
            <w:r w:rsidRPr="00BC7B5F">
              <w:rPr>
                <w:rFonts w:ascii="Calibri Light" w:eastAsia="Times New Roman" w:hAnsi="Calibri Light" w:cs="Calibri Light"/>
                <w:sz w:val="21"/>
                <w:szCs w:val="21"/>
                <w:lang w:val="en-GB" w:eastAsia="ko-KR"/>
              </w:rPr>
              <w:t> </w:t>
            </w:r>
          </w:p>
          <w:p w14:paraId="076F276A" w14:textId="77777777" w:rsidR="00461BD0" w:rsidRPr="00BC7B5F" w:rsidRDefault="00461BD0" w:rsidP="007216E0">
            <w:pPr>
              <w:rPr>
                <w:rFonts w:eastAsia="Times New Roman" w:cs="Calibri"/>
                <w:sz w:val="21"/>
                <w:szCs w:val="21"/>
                <w:lang w:val="en-GB" w:eastAsia="ko-KR"/>
              </w:rPr>
            </w:pPr>
          </w:p>
        </w:tc>
      </w:tr>
    </w:tbl>
    <w:p w14:paraId="549EA761" w14:textId="7BD73B14" w:rsidR="00CC6B5C" w:rsidRPr="003761DD" w:rsidRDefault="00CC6B5C">
      <w:pPr>
        <w:rPr>
          <w:lang w:val="en-US"/>
        </w:rPr>
      </w:pPr>
    </w:p>
    <w:p w14:paraId="2285A352" w14:textId="77777777" w:rsidR="004933F5" w:rsidRPr="003761DD" w:rsidRDefault="00CC6B5C">
      <w:pPr>
        <w:rPr>
          <w:lang w:val="en-US"/>
        </w:rPr>
      </w:pPr>
      <w:r w:rsidRPr="003761DD">
        <w:rPr>
          <w:lang w:val="en-US"/>
        </w:rPr>
        <w:br w:type="page"/>
      </w:r>
    </w:p>
    <w:tbl>
      <w:tblPr>
        <w:tblW w:w="0" w:type="auto"/>
        <w:tblBorders>
          <w:insideH w:val="dotted" w:sz="4" w:space="0" w:color="auto"/>
          <w:insideV w:val="single" w:sz="4" w:space="0" w:color="auto"/>
        </w:tblBorders>
        <w:tblLook w:val="04A0" w:firstRow="1" w:lastRow="0" w:firstColumn="1" w:lastColumn="0" w:noHBand="0" w:noVBand="1"/>
      </w:tblPr>
      <w:tblGrid>
        <w:gridCol w:w="2268"/>
        <w:gridCol w:w="6763"/>
      </w:tblGrid>
      <w:tr w:rsidR="00461BD0" w:rsidRPr="00BC7B5F" w14:paraId="117AAD72" w14:textId="77777777" w:rsidTr="00BC7B5F">
        <w:trPr>
          <w:trHeight w:val="397"/>
        </w:trPr>
        <w:tc>
          <w:tcPr>
            <w:tcW w:w="2268" w:type="dxa"/>
            <w:tcBorders>
              <w:top w:val="nil"/>
              <w:bottom w:val="nil"/>
              <w:right w:val="nil"/>
            </w:tcBorders>
            <w:shd w:val="clear" w:color="auto" w:fill="auto"/>
          </w:tcPr>
          <w:p w14:paraId="2FD20B98" w14:textId="77777777" w:rsidR="00461BD0" w:rsidRPr="00BC7B5F" w:rsidRDefault="00461BD0" w:rsidP="00BC7B5F">
            <w:pPr>
              <w:pStyle w:val="paragraph"/>
              <w:spacing w:before="0" w:beforeAutospacing="0" w:after="0" w:afterAutospacing="0"/>
              <w:textAlignment w:val="baseline"/>
              <w:rPr>
                <w:rStyle w:val="normaltextrun"/>
                <w:rFonts w:ascii="Calibri" w:hAnsi="Calibri" w:cs="Calibri"/>
                <w:sz w:val="21"/>
                <w:szCs w:val="21"/>
                <w:lang w:val="en-GB"/>
              </w:rPr>
            </w:pPr>
          </w:p>
        </w:tc>
        <w:tc>
          <w:tcPr>
            <w:tcW w:w="6763" w:type="dxa"/>
            <w:tcBorders>
              <w:top w:val="nil"/>
              <w:left w:val="nil"/>
              <w:bottom w:val="single" w:sz="4" w:space="0" w:color="auto"/>
            </w:tcBorders>
            <w:shd w:val="clear" w:color="auto" w:fill="auto"/>
            <w:vAlign w:val="center"/>
          </w:tcPr>
          <w:p w14:paraId="28138FA6" w14:textId="77777777" w:rsidR="00461BD0" w:rsidRPr="00BC7B5F" w:rsidRDefault="00461BD0" w:rsidP="00BC7B5F">
            <w:pPr>
              <w:ind w:left="-112" w:right="-152"/>
              <w:textAlignment w:val="baseline"/>
              <w:rPr>
                <w:rFonts w:eastAsia="Times New Roman" w:cs="Calibri Light"/>
                <w:b/>
                <w:bCs/>
                <w:sz w:val="21"/>
                <w:szCs w:val="21"/>
                <w:lang w:val="en-US" w:eastAsia="ko-KR"/>
              </w:rPr>
            </w:pPr>
            <w:r w:rsidRPr="00BC7B5F">
              <w:rPr>
                <w:rFonts w:eastAsia="Times New Roman" w:cs="Calibri Light"/>
                <w:b/>
                <w:bCs/>
                <w:sz w:val="21"/>
                <w:szCs w:val="21"/>
                <w:lang w:val="en-US" w:eastAsia="ko-KR"/>
              </w:rPr>
              <w:t>CONCLUSION</w:t>
            </w:r>
          </w:p>
        </w:tc>
      </w:tr>
      <w:tr w:rsidR="00461BD0" w:rsidRPr="00EC2DA6" w14:paraId="502D8022" w14:textId="77777777" w:rsidTr="00BC7B5F">
        <w:trPr>
          <w:trHeight w:val="93"/>
        </w:trPr>
        <w:tc>
          <w:tcPr>
            <w:tcW w:w="2268" w:type="dxa"/>
            <w:tcBorders>
              <w:top w:val="nil"/>
              <w:bottom w:val="nil"/>
              <w:right w:val="nil"/>
            </w:tcBorders>
            <w:shd w:val="clear" w:color="auto" w:fill="auto"/>
          </w:tcPr>
          <w:p w14:paraId="2A5CB599" w14:textId="77777777" w:rsidR="00461BD0" w:rsidRPr="00BC7B5F" w:rsidRDefault="00461BD0" w:rsidP="00BC7B5F">
            <w:pPr>
              <w:pStyle w:val="paragraph"/>
              <w:spacing w:before="0" w:beforeAutospacing="0" w:after="0" w:afterAutospacing="0"/>
              <w:textAlignment w:val="baseline"/>
              <w:rPr>
                <w:rStyle w:val="normaltextrun"/>
                <w:rFonts w:ascii="Calibri" w:hAnsi="Calibri" w:cs="Calibri"/>
                <w:sz w:val="21"/>
                <w:szCs w:val="21"/>
                <w:lang w:val="en-GB"/>
              </w:rPr>
            </w:pPr>
          </w:p>
          <w:p w14:paraId="41AF777D" w14:textId="33110972" w:rsidR="00461BD0" w:rsidRPr="00BC7B5F" w:rsidRDefault="00EE63F1" w:rsidP="00BC7B5F">
            <w:pPr>
              <w:pStyle w:val="paragraph"/>
              <w:spacing w:before="0" w:beforeAutospacing="0" w:after="0" w:afterAutospacing="0"/>
              <w:textAlignment w:val="baseline"/>
              <w:rPr>
                <w:rStyle w:val="normaltextrun"/>
                <w:rFonts w:ascii="Calibri" w:hAnsi="Calibri" w:cs="Calibri"/>
                <w:sz w:val="21"/>
                <w:szCs w:val="21"/>
                <w:lang w:val="en-GB"/>
              </w:rPr>
            </w:pPr>
            <w:r>
              <w:rPr>
                <w:rFonts w:ascii="Calibri" w:hAnsi="Calibri" w:cs="Calibri"/>
                <w:noProof/>
                <w:sz w:val="21"/>
                <w:szCs w:val="21"/>
                <w:lang w:eastAsia="sv-SE"/>
              </w:rPr>
              <w:drawing>
                <wp:inline distT="0" distB="0" distL="0" distR="0" wp14:anchorId="10776B26" wp14:editId="6F588C73">
                  <wp:extent cx="1130300" cy="635000"/>
                  <wp:effectExtent l="0" t="0" r="0" b="0"/>
                  <wp:docPr id="30" name="Bildobjekt 24"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4" descr="En bild som visar text&#10;&#10;Automatiskt genererad beskrivni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30300" cy="635000"/>
                          </a:xfrm>
                          <a:prstGeom prst="rect">
                            <a:avLst/>
                          </a:prstGeom>
                          <a:noFill/>
                          <a:ln>
                            <a:noFill/>
                          </a:ln>
                        </pic:spPr>
                      </pic:pic>
                    </a:graphicData>
                  </a:graphic>
                </wp:inline>
              </w:drawing>
            </w:r>
          </w:p>
        </w:tc>
        <w:tc>
          <w:tcPr>
            <w:tcW w:w="6763" w:type="dxa"/>
            <w:tcBorders>
              <w:top w:val="single" w:sz="4" w:space="0" w:color="auto"/>
              <w:left w:val="nil"/>
            </w:tcBorders>
            <w:shd w:val="clear" w:color="auto" w:fill="auto"/>
          </w:tcPr>
          <w:p w14:paraId="0387C623" w14:textId="77777777" w:rsidR="00461BD0" w:rsidRPr="00BC7B5F" w:rsidRDefault="00461BD0" w:rsidP="007216E0">
            <w:pPr>
              <w:ind w:left="-112"/>
              <w:textAlignment w:val="baseline"/>
              <w:rPr>
                <w:rFonts w:ascii="Calibri Light" w:eastAsia="Times New Roman" w:hAnsi="Calibri Light" w:cs="Calibri Light"/>
                <w:sz w:val="21"/>
                <w:szCs w:val="21"/>
                <w:lang w:val="en-US" w:eastAsia="ko-KR"/>
              </w:rPr>
            </w:pPr>
          </w:p>
          <w:p w14:paraId="0AC8EA62" w14:textId="77777777" w:rsidR="00461BD0" w:rsidRPr="00BC7B5F" w:rsidRDefault="00461BD0" w:rsidP="007216E0">
            <w:pPr>
              <w:ind w:left="-102"/>
              <w:textAlignment w:val="baseline"/>
              <w:rPr>
                <w:rFonts w:ascii="Calibri Light" w:eastAsia="Times New Roman" w:hAnsi="Calibri Light" w:cs="Calibri Light"/>
                <w:sz w:val="21"/>
                <w:szCs w:val="21"/>
                <w:lang w:val="en-GB" w:eastAsia="ko-KR"/>
              </w:rPr>
            </w:pPr>
            <w:r w:rsidRPr="00BC7B5F">
              <w:rPr>
                <w:rFonts w:ascii="Calibri Light" w:eastAsia="Times New Roman" w:hAnsi="Calibri Light" w:cs="Calibri Light"/>
                <w:sz w:val="21"/>
                <w:szCs w:val="21"/>
                <w:lang w:val="en-US" w:eastAsia="ko-KR"/>
              </w:rPr>
              <w:t xml:space="preserve">In this presentation we have looked at discrimination, restrictions and violence committed by governments and by people in the community. We’ve also looked at state failures to protect people. </w:t>
            </w:r>
          </w:p>
          <w:p w14:paraId="58D477E2" w14:textId="77777777" w:rsidR="00461BD0" w:rsidRPr="00BC7B5F" w:rsidRDefault="00461BD0" w:rsidP="007216E0">
            <w:pPr>
              <w:ind w:left="-112" w:firstLine="284"/>
              <w:textAlignment w:val="baseline"/>
              <w:rPr>
                <w:rFonts w:ascii="Calibri Light" w:eastAsia="Times New Roman" w:hAnsi="Calibri Light" w:cs="Calibri Light"/>
                <w:sz w:val="21"/>
                <w:szCs w:val="21"/>
                <w:lang w:val="en-GB" w:eastAsia="ko-KR"/>
              </w:rPr>
            </w:pPr>
            <w:r w:rsidRPr="00BC7B5F">
              <w:rPr>
                <w:rFonts w:ascii="Calibri Light" w:eastAsia="Times New Roman" w:hAnsi="Calibri Light" w:cs="Calibri Light"/>
                <w:sz w:val="21"/>
                <w:szCs w:val="21"/>
                <w:lang w:val="en-US" w:eastAsia="ko-KR"/>
              </w:rPr>
              <w:t>From the stories we have heard, we can draw several conclusions:  </w:t>
            </w:r>
            <w:r w:rsidRPr="00BC7B5F">
              <w:rPr>
                <w:rFonts w:ascii="Calibri Light" w:eastAsia="Times New Roman" w:hAnsi="Calibri Light" w:cs="Calibri Light"/>
                <w:sz w:val="21"/>
                <w:szCs w:val="21"/>
                <w:lang w:val="en-GB" w:eastAsia="ko-KR"/>
              </w:rPr>
              <w:t> </w:t>
            </w:r>
          </w:p>
          <w:p w14:paraId="6A080179" w14:textId="77777777" w:rsidR="00461BD0" w:rsidRPr="00BC7B5F" w:rsidRDefault="00461BD0" w:rsidP="007216E0">
            <w:pPr>
              <w:ind w:left="-112"/>
              <w:rPr>
                <w:rFonts w:ascii="Calibri Light" w:eastAsia="Times New Roman" w:hAnsi="Calibri Light" w:cs="Calibri Light"/>
                <w:sz w:val="21"/>
                <w:szCs w:val="21"/>
                <w:lang w:val="en-GB" w:eastAsia="ko-KR"/>
              </w:rPr>
            </w:pPr>
          </w:p>
        </w:tc>
      </w:tr>
      <w:tr w:rsidR="00461BD0" w:rsidRPr="00EC2DA6" w14:paraId="7A8925A9" w14:textId="77777777" w:rsidTr="00BC7B5F">
        <w:trPr>
          <w:trHeight w:val="93"/>
        </w:trPr>
        <w:tc>
          <w:tcPr>
            <w:tcW w:w="2268" w:type="dxa"/>
            <w:tcBorders>
              <w:top w:val="nil"/>
              <w:bottom w:val="nil"/>
              <w:right w:val="nil"/>
            </w:tcBorders>
            <w:shd w:val="clear" w:color="auto" w:fill="auto"/>
          </w:tcPr>
          <w:p w14:paraId="7C9977E2" w14:textId="77777777" w:rsidR="00461BD0" w:rsidRPr="00BC7B5F" w:rsidRDefault="00461BD0" w:rsidP="00BC7B5F">
            <w:pPr>
              <w:pStyle w:val="paragraph"/>
              <w:spacing w:before="0" w:beforeAutospacing="0" w:after="0" w:afterAutospacing="0"/>
              <w:textAlignment w:val="baseline"/>
              <w:rPr>
                <w:rStyle w:val="normaltextrun"/>
                <w:rFonts w:ascii="Calibri" w:hAnsi="Calibri" w:cs="Calibri"/>
                <w:sz w:val="21"/>
                <w:szCs w:val="21"/>
                <w:lang w:val="en-GB"/>
              </w:rPr>
            </w:pPr>
          </w:p>
          <w:p w14:paraId="269909A5" w14:textId="21185404" w:rsidR="00461BD0" w:rsidRPr="00BC7B5F" w:rsidRDefault="00EE63F1" w:rsidP="00BC7B5F">
            <w:pPr>
              <w:pStyle w:val="paragraph"/>
              <w:spacing w:before="0" w:beforeAutospacing="0" w:after="0" w:afterAutospacing="0"/>
              <w:textAlignment w:val="baseline"/>
              <w:rPr>
                <w:rStyle w:val="normaltextrun"/>
                <w:rFonts w:ascii="Calibri" w:hAnsi="Calibri" w:cs="Calibri"/>
                <w:sz w:val="21"/>
                <w:szCs w:val="21"/>
                <w:lang w:val="en-GB"/>
              </w:rPr>
            </w:pPr>
            <w:r>
              <w:rPr>
                <w:rFonts w:ascii="Calibri" w:hAnsi="Calibri" w:cs="Calibri"/>
                <w:noProof/>
                <w:sz w:val="21"/>
                <w:szCs w:val="21"/>
                <w:lang w:eastAsia="sv-SE"/>
              </w:rPr>
              <w:drawing>
                <wp:inline distT="0" distB="0" distL="0" distR="0" wp14:anchorId="50563D76" wp14:editId="40B2A95E">
                  <wp:extent cx="1130300" cy="635000"/>
                  <wp:effectExtent l="0" t="0" r="0" b="0"/>
                  <wp:docPr id="31" name="Bildobjek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30300" cy="635000"/>
                          </a:xfrm>
                          <a:prstGeom prst="rect">
                            <a:avLst/>
                          </a:prstGeom>
                          <a:noFill/>
                          <a:ln>
                            <a:noFill/>
                          </a:ln>
                        </pic:spPr>
                      </pic:pic>
                    </a:graphicData>
                  </a:graphic>
                </wp:inline>
              </w:drawing>
            </w:r>
          </w:p>
        </w:tc>
        <w:tc>
          <w:tcPr>
            <w:tcW w:w="6763" w:type="dxa"/>
            <w:tcBorders>
              <w:left w:val="nil"/>
            </w:tcBorders>
            <w:shd w:val="clear" w:color="auto" w:fill="auto"/>
          </w:tcPr>
          <w:p w14:paraId="5813D230" w14:textId="77777777" w:rsidR="00461BD0" w:rsidRPr="00BC7B5F" w:rsidRDefault="00461BD0" w:rsidP="007216E0">
            <w:pPr>
              <w:pStyle w:val="Liststycke"/>
              <w:ind w:left="172"/>
              <w:textAlignment w:val="baseline"/>
              <w:rPr>
                <w:rFonts w:ascii="Calibri Light" w:eastAsia="Times New Roman" w:hAnsi="Calibri Light" w:cs="Calibri Light"/>
                <w:sz w:val="21"/>
                <w:szCs w:val="21"/>
                <w:lang w:val="en-US" w:eastAsia="ko-KR"/>
              </w:rPr>
            </w:pPr>
          </w:p>
          <w:p w14:paraId="0B734DB6" w14:textId="77777777" w:rsidR="00461BD0" w:rsidRPr="00BC7B5F" w:rsidRDefault="00461BD0" w:rsidP="007216E0">
            <w:pPr>
              <w:pStyle w:val="Liststycke"/>
              <w:numPr>
                <w:ilvl w:val="0"/>
                <w:numId w:val="10"/>
              </w:numPr>
              <w:spacing w:after="0" w:line="240" w:lineRule="auto"/>
              <w:ind w:left="170" w:hanging="249"/>
              <w:textAlignment w:val="baseline"/>
              <w:rPr>
                <w:rFonts w:ascii="Calibri Light" w:eastAsia="Times New Roman" w:hAnsi="Calibri Light" w:cs="Calibri Light"/>
                <w:sz w:val="21"/>
                <w:szCs w:val="21"/>
                <w:lang w:val="en-US" w:eastAsia="ko-KR"/>
              </w:rPr>
            </w:pPr>
            <w:r w:rsidRPr="00BC7B5F">
              <w:rPr>
                <w:rFonts w:ascii="Calibri Light" w:eastAsia="Times New Roman" w:hAnsi="Calibri Light" w:cs="Calibri Light"/>
                <w:sz w:val="21"/>
                <w:szCs w:val="21"/>
                <w:lang w:val="en-US" w:eastAsia="ko-KR"/>
              </w:rPr>
              <w:t>Violations happen in all kinds of countries and affect people of all religions and beliefs. What varies between contexts is who is affected, how widespread, </w:t>
            </w:r>
            <w:proofErr w:type="gramStart"/>
            <w:r w:rsidRPr="00BC7B5F">
              <w:rPr>
                <w:rFonts w:ascii="Calibri Light" w:eastAsia="Times New Roman" w:hAnsi="Calibri Light" w:cs="Calibri Light"/>
                <w:sz w:val="21"/>
                <w:szCs w:val="21"/>
                <w:lang w:val="en-US" w:eastAsia="ko-KR"/>
              </w:rPr>
              <w:t>frequent</w:t>
            </w:r>
            <w:proofErr w:type="gramEnd"/>
            <w:r w:rsidRPr="00BC7B5F">
              <w:rPr>
                <w:rFonts w:ascii="Calibri Light" w:eastAsia="Times New Roman" w:hAnsi="Calibri Light" w:cs="Calibri Light"/>
                <w:sz w:val="21"/>
                <w:szCs w:val="21"/>
                <w:lang w:val="en-US" w:eastAsia="ko-KR"/>
              </w:rPr>
              <w:t> and severe violations are and the extent to which the government is involved in committing them. </w:t>
            </w:r>
          </w:p>
          <w:p w14:paraId="61790386" w14:textId="77777777" w:rsidR="00461BD0" w:rsidRPr="00BC7B5F" w:rsidRDefault="00461BD0" w:rsidP="007216E0">
            <w:pPr>
              <w:ind w:left="172" w:hanging="284"/>
              <w:rPr>
                <w:rFonts w:ascii="Calibri Light" w:eastAsia="Times New Roman" w:hAnsi="Calibri Light" w:cs="Calibri Light"/>
                <w:sz w:val="21"/>
                <w:szCs w:val="21"/>
                <w:lang w:val="en-US"/>
              </w:rPr>
            </w:pPr>
          </w:p>
        </w:tc>
      </w:tr>
      <w:tr w:rsidR="00461BD0" w:rsidRPr="00EC2DA6" w14:paraId="389A9617" w14:textId="77777777" w:rsidTr="00BC7B5F">
        <w:trPr>
          <w:trHeight w:val="93"/>
        </w:trPr>
        <w:tc>
          <w:tcPr>
            <w:tcW w:w="2268" w:type="dxa"/>
            <w:tcBorders>
              <w:top w:val="nil"/>
              <w:bottom w:val="nil"/>
              <w:right w:val="nil"/>
            </w:tcBorders>
            <w:shd w:val="clear" w:color="auto" w:fill="auto"/>
          </w:tcPr>
          <w:p w14:paraId="7A76B981" w14:textId="2E179302" w:rsidR="00461BD0" w:rsidRPr="00BC7B5F" w:rsidRDefault="00EE63F1" w:rsidP="00BC7B5F">
            <w:pPr>
              <w:pStyle w:val="paragraph"/>
              <w:spacing w:before="0" w:beforeAutospacing="0" w:after="0" w:afterAutospacing="0"/>
              <w:textAlignment w:val="baseline"/>
              <w:rPr>
                <w:rStyle w:val="normaltextrun"/>
                <w:rFonts w:ascii="Calibri" w:hAnsi="Calibri" w:cs="Calibri"/>
                <w:sz w:val="21"/>
                <w:szCs w:val="21"/>
                <w:lang w:val="en-GB"/>
              </w:rPr>
            </w:pPr>
            <w:r>
              <w:rPr>
                <w:rFonts w:ascii="Calibri" w:hAnsi="Calibri" w:cs="Calibri"/>
                <w:noProof/>
                <w:sz w:val="21"/>
                <w:szCs w:val="21"/>
                <w:lang w:eastAsia="sv-SE"/>
              </w:rPr>
              <w:drawing>
                <wp:inline distT="0" distB="0" distL="0" distR="0" wp14:anchorId="1780BB99" wp14:editId="41B09381">
                  <wp:extent cx="1130300" cy="635000"/>
                  <wp:effectExtent l="0" t="0" r="0" b="0"/>
                  <wp:docPr id="32"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30300" cy="635000"/>
                          </a:xfrm>
                          <a:prstGeom prst="rect">
                            <a:avLst/>
                          </a:prstGeom>
                          <a:noFill/>
                          <a:ln>
                            <a:noFill/>
                          </a:ln>
                        </pic:spPr>
                      </pic:pic>
                    </a:graphicData>
                  </a:graphic>
                </wp:inline>
              </w:drawing>
            </w:r>
          </w:p>
        </w:tc>
        <w:tc>
          <w:tcPr>
            <w:tcW w:w="6763" w:type="dxa"/>
            <w:tcBorders>
              <w:left w:val="nil"/>
            </w:tcBorders>
            <w:shd w:val="clear" w:color="auto" w:fill="auto"/>
          </w:tcPr>
          <w:p w14:paraId="37B78678" w14:textId="77777777" w:rsidR="00461BD0" w:rsidRPr="00BC7B5F" w:rsidRDefault="00461BD0" w:rsidP="007216E0">
            <w:pPr>
              <w:pStyle w:val="Liststycke"/>
              <w:ind w:left="172"/>
              <w:textAlignment w:val="baseline"/>
              <w:rPr>
                <w:rFonts w:ascii="Calibri Light" w:eastAsia="Times New Roman" w:hAnsi="Calibri Light" w:cs="Calibri Light"/>
                <w:sz w:val="21"/>
                <w:szCs w:val="21"/>
                <w:lang w:val="en-US" w:eastAsia="ko-KR"/>
              </w:rPr>
            </w:pPr>
          </w:p>
          <w:p w14:paraId="16AE8622" w14:textId="77777777" w:rsidR="00461BD0" w:rsidRPr="00BA74D7" w:rsidRDefault="00461BD0" w:rsidP="007216E0">
            <w:pPr>
              <w:pStyle w:val="paragraph"/>
              <w:numPr>
                <w:ilvl w:val="0"/>
                <w:numId w:val="8"/>
              </w:numPr>
              <w:spacing w:before="0" w:beforeAutospacing="0" w:after="0" w:afterAutospacing="0"/>
              <w:ind w:left="170" w:hanging="249"/>
              <w:textAlignment w:val="baseline"/>
              <w:rPr>
                <w:rStyle w:val="normaltextrun"/>
                <w:rFonts w:ascii="Calibri Light" w:hAnsi="Calibri Light"/>
                <w:sz w:val="21"/>
                <w:szCs w:val="21"/>
                <w:lang w:val="en-GB"/>
              </w:rPr>
            </w:pPr>
            <w:proofErr w:type="gramStart"/>
            <w:r w:rsidRPr="00BA74D7">
              <w:rPr>
                <w:rStyle w:val="normaltextrun"/>
                <w:rFonts w:ascii="Calibri Light" w:hAnsi="Calibri Light"/>
                <w:sz w:val="21"/>
                <w:szCs w:val="21"/>
                <w:lang w:val="en-GB"/>
              </w:rPr>
              <w:t>Many different kinds of</w:t>
            </w:r>
            <w:proofErr w:type="gramEnd"/>
            <w:r w:rsidRPr="00BA74D7">
              <w:rPr>
                <w:rStyle w:val="normaltextrun"/>
                <w:rFonts w:ascii="Calibri Light" w:hAnsi="Calibri Light"/>
                <w:sz w:val="21"/>
                <w:szCs w:val="21"/>
                <w:lang w:val="en-GB"/>
              </w:rPr>
              <w:t xml:space="preserve"> law and government policy can contribute to violations.</w:t>
            </w:r>
          </w:p>
          <w:p w14:paraId="405C8657" w14:textId="77777777" w:rsidR="00461BD0" w:rsidRPr="00BC7B5F" w:rsidRDefault="00461BD0" w:rsidP="007216E0">
            <w:pPr>
              <w:ind w:left="172" w:hanging="284"/>
              <w:rPr>
                <w:rFonts w:ascii="Calibri Light" w:eastAsia="Times New Roman" w:hAnsi="Calibri Light" w:cs="Calibri Light"/>
                <w:sz w:val="21"/>
                <w:szCs w:val="21"/>
                <w:lang w:val="en-US"/>
              </w:rPr>
            </w:pPr>
          </w:p>
        </w:tc>
      </w:tr>
      <w:tr w:rsidR="00461BD0" w:rsidRPr="00EC2DA6" w14:paraId="005865F5" w14:textId="77777777" w:rsidTr="00BC7B5F">
        <w:trPr>
          <w:trHeight w:val="93"/>
        </w:trPr>
        <w:tc>
          <w:tcPr>
            <w:tcW w:w="2268" w:type="dxa"/>
            <w:tcBorders>
              <w:top w:val="nil"/>
              <w:bottom w:val="nil"/>
              <w:right w:val="nil"/>
            </w:tcBorders>
            <w:shd w:val="clear" w:color="auto" w:fill="auto"/>
          </w:tcPr>
          <w:p w14:paraId="1D7CCC12" w14:textId="77777777" w:rsidR="00461BD0" w:rsidRPr="00BC7B5F" w:rsidRDefault="00461BD0" w:rsidP="00BC7B5F">
            <w:pPr>
              <w:pStyle w:val="paragraph"/>
              <w:spacing w:before="0" w:beforeAutospacing="0" w:after="0" w:afterAutospacing="0"/>
              <w:textAlignment w:val="baseline"/>
              <w:rPr>
                <w:rStyle w:val="normaltextrun"/>
                <w:rFonts w:ascii="Calibri" w:hAnsi="Calibri" w:cs="Calibri"/>
                <w:sz w:val="21"/>
                <w:szCs w:val="21"/>
                <w:lang w:val="en-GB"/>
              </w:rPr>
            </w:pPr>
          </w:p>
          <w:p w14:paraId="57AD8E9A" w14:textId="5312610D" w:rsidR="00461BD0" w:rsidRPr="00BC7B5F" w:rsidRDefault="00EE63F1" w:rsidP="00BC7B5F">
            <w:pPr>
              <w:pStyle w:val="paragraph"/>
              <w:spacing w:before="0" w:beforeAutospacing="0" w:after="0" w:afterAutospacing="0"/>
              <w:textAlignment w:val="baseline"/>
              <w:rPr>
                <w:rStyle w:val="normaltextrun"/>
                <w:rFonts w:ascii="Calibri" w:hAnsi="Calibri" w:cs="Calibri"/>
                <w:sz w:val="21"/>
                <w:szCs w:val="21"/>
                <w:lang w:val="en-GB"/>
              </w:rPr>
            </w:pPr>
            <w:r>
              <w:rPr>
                <w:rFonts w:ascii="Calibri" w:hAnsi="Calibri" w:cs="Calibri"/>
                <w:noProof/>
                <w:sz w:val="21"/>
                <w:szCs w:val="21"/>
                <w:lang w:eastAsia="sv-SE"/>
              </w:rPr>
              <w:drawing>
                <wp:inline distT="0" distB="0" distL="0" distR="0" wp14:anchorId="40A9AD5B" wp14:editId="4BECB617">
                  <wp:extent cx="1130300" cy="635000"/>
                  <wp:effectExtent l="0" t="0" r="0" b="0"/>
                  <wp:docPr id="33" name="Bildobjekt 18"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8" descr="En bild som visar text&#10;&#10;Automatiskt genererad beskrivni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30300" cy="635000"/>
                          </a:xfrm>
                          <a:prstGeom prst="rect">
                            <a:avLst/>
                          </a:prstGeom>
                          <a:noFill/>
                          <a:ln>
                            <a:noFill/>
                          </a:ln>
                        </pic:spPr>
                      </pic:pic>
                    </a:graphicData>
                  </a:graphic>
                </wp:inline>
              </w:drawing>
            </w:r>
          </w:p>
        </w:tc>
        <w:tc>
          <w:tcPr>
            <w:tcW w:w="6763" w:type="dxa"/>
            <w:tcBorders>
              <w:left w:val="nil"/>
            </w:tcBorders>
            <w:shd w:val="clear" w:color="auto" w:fill="auto"/>
          </w:tcPr>
          <w:p w14:paraId="38448F66" w14:textId="77777777" w:rsidR="00461BD0" w:rsidRPr="00BC7B5F" w:rsidRDefault="00461BD0" w:rsidP="007216E0">
            <w:pPr>
              <w:pStyle w:val="Liststycke"/>
              <w:ind w:left="172"/>
              <w:textAlignment w:val="baseline"/>
              <w:rPr>
                <w:rFonts w:ascii="Calibri Light" w:eastAsia="Times New Roman" w:hAnsi="Calibri Light" w:cs="Calibri Light"/>
                <w:sz w:val="21"/>
                <w:szCs w:val="21"/>
                <w:lang w:val="en-US" w:eastAsia="ko-KR"/>
              </w:rPr>
            </w:pPr>
          </w:p>
          <w:p w14:paraId="393E13A6" w14:textId="77777777" w:rsidR="00461BD0" w:rsidRPr="00BC7B5F" w:rsidRDefault="00461BD0" w:rsidP="007216E0">
            <w:pPr>
              <w:pStyle w:val="Liststycke"/>
              <w:numPr>
                <w:ilvl w:val="0"/>
                <w:numId w:val="10"/>
              </w:numPr>
              <w:spacing w:after="0" w:line="240" w:lineRule="auto"/>
              <w:ind w:left="170" w:hanging="249"/>
              <w:textAlignment w:val="baseline"/>
              <w:rPr>
                <w:rFonts w:ascii="Calibri Light" w:eastAsia="Times New Roman" w:hAnsi="Calibri Light" w:cs="Calibri Light"/>
                <w:sz w:val="21"/>
                <w:szCs w:val="21"/>
                <w:lang w:val="en-US" w:eastAsia="ko-KR"/>
              </w:rPr>
            </w:pPr>
            <w:r w:rsidRPr="00BC7B5F">
              <w:rPr>
                <w:rFonts w:ascii="Calibri Light" w:eastAsia="Times New Roman" w:hAnsi="Calibri Light" w:cs="Calibri Light"/>
                <w:sz w:val="21"/>
                <w:szCs w:val="21"/>
                <w:lang w:val="en-US" w:eastAsia="ko-KR"/>
              </w:rPr>
              <w:t>Usually, minorities are most severely affected, along with those who think differently within majorities. But majority communities can be affected by violations too – not least by terror violence.  </w:t>
            </w:r>
          </w:p>
          <w:p w14:paraId="1D8487BF" w14:textId="77777777" w:rsidR="00461BD0" w:rsidRPr="00BC7B5F" w:rsidRDefault="00461BD0" w:rsidP="007216E0">
            <w:pPr>
              <w:ind w:left="172" w:hanging="284"/>
              <w:jc w:val="center"/>
              <w:rPr>
                <w:rFonts w:ascii="Calibri Light" w:eastAsia="Times New Roman" w:hAnsi="Calibri Light" w:cs="Calibri Light"/>
                <w:sz w:val="21"/>
                <w:szCs w:val="21"/>
                <w:lang w:val="en-US"/>
              </w:rPr>
            </w:pPr>
          </w:p>
        </w:tc>
      </w:tr>
      <w:tr w:rsidR="00461BD0" w:rsidRPr="00EC2DA6" w14:paraId="4688DA50" w14:textId="77777777" w:rsidTr="00BC7B5F">
        <w:trPr>
          <w:trHeight w:val="93"/>
        </w:trPr>
        <w:tc>
          <w:tcPr>
            <w:tcW w:w="2268" w:type="dxa"/>
            <w:tcBorders>
              <w:top w:val="nil"/>
              <w:bottom w:val="nil"/>
              <w:right w:val="nil"/>
            </w:tcBorders>
            <w:shd w:val="clear" w:color="auto" w:fill="auto"/>
          </w:tcPr>
          <w:p w14:paraId="5A4C2AFD" w14:textId="77777777" w:rsidR="00461BD0" w:rsidRPr="00BC7B5F" w:rsidRDefault="00461BD0" w:rsidP="00BC7B5F">
            <w:pPr>
              <w:pStyle w:val="paragraph"/>
              <w:spacing w:before="0" w:beforeAutospacing="0" w:after="0" w:afterAutospacing="0"/>
              <w:textAlignment w:val="baseline"/>
              <w:rPr>
                <w:rStyle w:val="normaltextrun"/>
                <w:rFonts w:ascii="Calibri" w:hAnsi="Calibri" w:cs="Calibri"/>
                <w:sz w:val="21"/>
                <w:szCs w:val="21"/>
                <w:lang w:val="en-GB"/>
              </w:rPr>
            </w:pPr>
          </w:p>
          <w:p w14:paraId="371A1496" w14:textId="5EAE56A1" w:rsidR="00461BD0" w:rsidRPr="00BC7B5F" w:rsidRDefault="00EE63F1" w:rsidP="00BC7B5F">
            <w:pPr>
              <w:pStyle w:val="paragraph"/>
              <w:spacing w:before="0" w:beforeAutospacing="0" w:after="0" w:afterAutospacing="0"/>
              <w:textAlignment w:val="baseline"/>
              <w:rPr>
                <w:rStyle w:val="normaltextrun"/>
                <w:rFonts w:ascii="Calibri" w:hAnsi="Calibri" w:cs="Calibri"/>
                <w:sz w:val="21"/>
                <w:szCs w:val="21"/>
                <w:lang w:val="en-GB"/>
              </w:rPr>
            </w:pPr>
            <w:r>
              <w:rPr>
                <w:rFonts w:ascii="Calibri" w:hAnsi="Calibri" w:cs="Calibri"/>
                <w:noProof/>
                <w:sz w:val="21"/>
                <w:szCs w:val="21"/>
                <w:lang w:eastAsia="sv-SE"/>
              </w:rPr>
              <w:drawing>
                <wp:inline distT="0" distB="0" distL="0" distR="0" wp14:anchorId="486C4E8E" wp14:editId="0736DC4E">
                  <wp:extent cx="1130300" cy="635000"/>
                  <wp:effectExtent l="0" t="0" r="0" b="0"/>
                  <wp:docPr id="34" name="Bildobjekt 17" descr="En bild som visar text, whiteboardtavla&#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7" descr="En bild som visar text, whiteboardtavla&#10;&#10;Automatiskt genererad beskrivni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130300" cy="635000"/>
                          </a:xfrm>
                          <a:prstGeom prst="rect">
                            <a:avLst/>
                          </a:prstGeom>
                          <a:noFill/>
                          <a:ln>
                            <a:noFill/>
                          </a:ln>
                        </pic:spPr>
                      </pic:pic>
                    </a:graphicData>
                  </a:graphic>
                </wp:inline>
              </w:drawing>
            </w:r>
          </w:p>
        </w:tc>
        <w:tc>
          <w:tcPr>
            <w:tcW w:w="6763" w:type="dxa"/>
            <w:tcBorders>
              <w:left w:val="nil"/>
            </w:tcBorders>
            <w:shd w:val="clear" w:color="auto" w:fill="auto"/>
          </w:tcPr>
          <w:p w14:paraId="7E949D33" w14:textId="77777777" w:rsidR="00461BD0" w:rsidRPr="00BC7B5F" w:rsidRDefault="00461BD0" w:rsidP="007216E0">
            <w:pPr>
              <w:pStyle w:val="Liststycke"/>
              <w:ind w:left="172"/>
              <w:textAlignment w:val="baseline"/>
              <w:rPr>
                <w:rFonts w:ascii="Calibri Light" w:eastAsia="Times New Roman" w:hAnsi="Calibri Light" w:cs="Calibri Light"/>
                <w:sz w:val="21"/>
                <w:szCs w:val="21"/>
                <w:lang w:val="en-US" w:eastAsia="ko-KR"/>
              </w:rPr>
            </w:pPr>
          </w:p>
          <w:p w14:paraId="265F9E25" w14:textId="77777777" w:rsidR="00461BD0" w:rsidRPr="00BC7B5F" w:rsidRDefault="71901D72" w:rsidP="007216E0">
            <w:pPr>
              <w:pStyle w:val="Liststycke"/>
              <w:numPr>
                <w:ilvl w:val="0"/>
                <w:numId w:val="10"/>
              </w:numPr>
              <w:spacing w:after="0" w:line="240" w:lineRule="auto"/>
              <w:ind w:left="170" w:hanging="249"/>
              <w:textAlignment w:val="baseline"/>
              <w:rPr>
                <w:rFonts w:ascii="Calibri Light" w:eastAsia="Times New Roman" w:hAnsi="Calibri Light" w:cs="Calibri Light"/>
                <w:sz w:val="21"/>
                <w:szCs w:val="21"/>
                <w:lang w:val="en-US" w:eastAsia="ko-KR"/>
              </w:rPr>
            </w:pPr>
            <w:r w:rsidRPr="00BC7B5F">
              <w:rPr>
                <w:rFonts w:ascii="Calibri Light" w:eastAsia="Times New Roman" w:hAnsi="Calibri Light" w:cs="Calibri Light"/>
                <w:sz w:val="21"/>
                <w:szCs w:val="21"/>
                <w:lang w:val="en-US" w:eastAsia="ko-KR"/>
              </w:rPr>
              <w:t>The stories we’ve heard illustrate how violations of freedom of religion or belief usually involve violations of other rights too – for example, the right to education or to marry or the right to life</w:t>
            </w:r>
            <w:r w:rsidR="526A2F67" w:rsidRPr="00BC7B5F">
              <w:rPr>
                <w:rFonts w:ascii="Calibri Light" w:eastAsia="Times New Roman" w:hAnsi="Calibri Light" w:cs="Calibri Light"/>
                <w:sz w:val="21"/>
                <w:szCs w:val="21"/>
                <w:lang w:val="en-US" w:eastAsia="ko-KR"/>
              </w:rPr>
              <w:t xml:space="preserve">. </w:t>
            </w:r>
            <w:r w:rsidR="00461BD0" w:rsidRPr="00BC7B5F">
              <w:rPr>
                <w:rFonts w:ascii="Calibri Light" w:eastAsia="Times New Roman" w:hAnsi="Calibri Light" w:cs="Calibri Light"/>
                <w:sz w:val="21"/>
                <w:szCs w:val="21"/>
                <w:lang w:val="en-US" w:eastAsia="ko-KR"/>
              </w:rPr>
              <w:t>Many of the stories illustrate how differently men and women can be affected – from hate crimes, to forced marriage,</w:t>
            </w:r>
            <w:r w:rsidR="17026B15" w:rsidRPr="00BC7B5F">
              <w:rPr>
                <w:rFonts w:ascii="Calibri Light" w:eastAsia="Times New Roman" w:hAnsi="Calibri Light" w:cs="Calibri Light"/>
                <w:sz w:val="21"/>
                <w:szCs w:val="21"/>
                <w:lang w:val="en-US" w:eastAsia="ko-KR"/>
              </w:rPr>
              <w:t xml:space="preserve"> to </w:t>
            </w:r>
            <w:proofErr w:type="spellStart"/>
            <w:r w:rsidR="17026B15" w:rsidRPr="00BC7B5F">
              <w:rPr>
                <w:rFonts w:ascii="Calibri Light" w:eastAsia="Times New Roman" w:hAnsi="Calibri Light" w:cs="Calibri Light"/>
                <w:sz w:val="21"/>
                <w:szCs w:val="21"/>
                <w:lang w:val="en-US" w:eastAsia="ko-KR"/>
              </w:rPr>
              <w:t>honour</w:t>
            </w:r>
            <w:proofErr w:type="spellEnd"/>
            <w:r w:rsidR="17026B15" w:rsidRPr="00BC7B5F">
              <w:rPr>
                <w:rFonts w:ascii="Calibri Light" w:eastAsia="Times New Roman" w:hAnsi="Calibri Light" w:cs="Calibri Light"/>
                <w:sz w:val="21"/>
                <w:szCs w:val="21"/>
                <w:lang w:val="en-US" w:eastAsia="ko-KR"/>
              </w:rPr>
              <w:t xml:space="preserve"> killings to forced sterilization.</w:t>
            </w:r>
            <w:r w:rsidR="739777B2" w:rsidRPr="00BC7B5F">
              <w:rPr>
                <w:rFonts w:ascii="Calibri Light" w:eastAsia="Times New Roman" w:hAnsi="Calibri Light" w:cs="Calibri Light"/>
                <w:sz w:val="21"/>
                <w:szCs w:val="21"/>
                <w:lang w:val="en-US" w:eastAsia="ko-KR"/>
              </w:rPr>
              <w:t xml:space="preserve"> </w:t>
            </w:r>
          </w:p>
          <w:p w14:paraId="3D42CB95" w14:textId="77777777" w:rsidR="00461BD0" w:rsidRPr="00BC7B5F" w:rsidRDefault="00461BD0" w:rsidP="007216E0">
            <w:pPr>
              <w:ind w:left="172" w:hanging="284"/>
              <w:rPr>
                <w:rFonts w:ascii="Calibri Light" w:eastAsia="Times New Roman" w:hAnsi="Calibri Light" w:cs="Calibri Light"/>
                <w:sz w:val="21"/>
                <w:szCs w:val="21"/>
                <w:lang w:val="en-US"/>
              </w:rPr>
            </w:pPr>
          </w:p>
        </w:tc>
      </w:tr>
      <w:tr w:rsidR="00461BD0" w:rsidRPr="00EC2DA6" w14:paraId="556A85BF" w14:textId="77777777" w:rsidTr="00BC7B5F">
        <w:trPr>
          <w:trHeight w:val="93"/>
        </w:trPr>
        <w:tc>
          <w:tcPr>
            <w:tcW w:w="2268" w:type="dxa"/>
            <w:tcBorders>
              <w:top w:val="nil"/>
              <w:bottom w:val="nil"/>
              <w:right w:val="nil"/>
            </w:tcBorders>
            <w:shd w:val="clear" w:color="auto" w:fill="auto"/>
          </w:tcPr>
          <w:p w14:paraId="0B2BF7F9" w14:textId="77777777" w:rsidR="00461BD0" w:rsidRPr="00BC7B5F" w:rsidRDefault="00461BD0" w:rsidP="00BC7B5F">
            <w:pPr>
              <w:pStyle w:val="paragraph"/>
              <w:spacing w:before="0" w:beforeAutospacing="0" w:after="0" w:afterAutospacing="0"/>
              <w:textAlignment w:val="baseline"/>
              <w:rPr>
                <w:rStyle w:val="normaltextrun"/>
                <w:rFonts w:ascii="Calibri" w:hAnsi="Calibri" w:cs="Calibri"/>
                <w:sz w:val="21"/>
                <w:szCs w:val="21"/>
                <w:lang w:val="en-GB"/>
              </w:rPr>
            </w:pPr>
          </w:p>
          <w:p w14:paraId="30D4B4D2" w14:textId="1D849E3F" w:rsidR="00461BD0" w:rsidRPr="00BC7B5F" w:rsidRDefault="00EE63F1" w:rsidP="00BC7B5F">
            <w:pPr>
              <w:pStyle w:val="paragraph"/>
              <w:spacing w:before="0" w:beforeAutospacing="0" w:after="0" w:afterAutospacing="0"/>
              <w:textAlignment w:val="baseline"/>
              <w:rPr>
                <w:rStyle w:val="normaltextrun"/>
                <w:rFonts w:ascii="Calibri" w:hAnsi="Calibri" w:cs="Calibri"/>
                <w:sz w:val="21"/>
                <w:szCs w:val="21"/>
                <w:lang w:val="en-GB"/>
              </w:rPr>
            </w:pPr>
            <w:r>
              <w:rPr>
                <w:rFonts w:ascii="Calibri" w:hAnsi="Calibri" w:cs="Calibri"/>
                <w:noProof/>
                <w:sz w:val="21"/>
                <w:szCs w:val="21"/>
                <w:lang w:eastAsia="sv-SE"/>
              </w:rPr>
              <w:drawing>
                <wp:inline distT="0" distB="0" distL="0" distR="0" wp14:anchorId="7E0E76E6" wp14:editId="636E677A">
                  <wp:extent cx="1130300" cy="635000"/>
                  <wp:effectExtent l="0" t="0" r="0" b="0"/>
                  <wp:docPr id="35" name="Bildobjekt 15" descr="En bild som visar text, whiteboardtavla&#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5" descr="En bild som visar text, whiteboardtavla&#10;&#10;Automatiskt genererad beskrivni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130300" cy="635000"/>
                          </a:xfrm>
                          <a:prstGeom prst="rect">
                            <a:avLst/>
                          </a:prstGeom>
                          <a:noFill/>
                          <a:ln>
                            <a:noFill/>
                          </a:ln>
                        </pic:spPr>
                      </pic:pic>
                    </a:graphicData>
                  </a:graphic>
                </wp:inline>
              </w:drawing>
            </w:r>
          </w:p>
        </w:tc>
        <w:tc>
          <w:tcPr>
            <w:tcW w:w="6763" w:type="dxa"/>
            <w:tcBorders>
              <w:left w:val="nil"/>
            </w:tcBorders>
            <w:shd w:val="clear" w:color="auto" w:fill="auto"/>
          </w:tcPr>
          <w:p w14:paraId="6B2999F4" w14:textId="77777777" w:rsidR="00461BD0" w:rsidRPr="00BC7B5F" w:rsidRDefault="00461BD0" w:rsidP="007216E0">
            <w:pPr>
              <w:pStyle w:val="Liststycke"/>
              <w:ind w:left="1080"/>
              <w:textAlignment w:val="baseline"/>
              <w:rPr>
                <w:rFonts w:ascii="Calibri Light" w:eastAsia="Times New Roman" w:hAnsi="Calibri Light" w:cs="Calibri Light"/>
                <w:sz w:val="21"/>
                <w:szCs w:val="21"/>
                <w:lang w:val="en-GB" w:eastAsia="ko-KR"/>
              </w:rPr>
            </w:pPr>
          </w:p>
          <w:p w14:paraId="3604124A" w14:textId="77777777" w:rsidR="00461BD0" w:rsidRPr="006E56F2" w:rsidRDefault="00461BD0" w:rsidP="007216E0">
            <w:pPr>
              <w:pStyle w:val="Liststycke"/>
              <w:numPr>
                <w:ilvl w:val="0"/>
                <w:numId w:val="10"/>
              </w:numPr>
              <w:spacing w:after="0" w:line="240" w:lineRule="auto"/>
              <w:ind w:left="170" w:hanging="249"/>
              <w:textAlignment w:val="baseline"/>
              <w:rPr>
                <w:rFonts w:ascii="Calibri Light" w:eastAsia="Times New Roman" w:hAnsi="Calibri Light" w:cs="Calibri Light"/>
                <w:sz w:val="21"/>
                <w:szCs w:val="21"/>
                <w:lang w:val="en-US" w:eastAsia="ko-KR"/>
              </w:rPr>
            </w:pPr>
            <w:r w:rsidRPr="00BC7B5F">
              <w:rPr>
                <w:rFonts w:ascii="Calibri Light" w:eastAsia="Times New Roman" w:hAnsi="Calibri Light" w:cs="Calibri Light"/>
                <w:sz w:val="21"/>
                <w:szCs w:val="21"/>
                <w:lang w:val="en-US" w:eastAsia="ko-KR"/>
              </w:rPr>
              <w:t>And several of the stories we’ve heard illustrate how violations in the community, government failures and government violations reinforce one another, creating a vicious cycle.</w:t>
            </w:r>
            <w:r w:rsidRPr="006E56F2">
              <w:rPr>
                <w:rFonts w:ascii="Calibri Light" w:eastAsia="Times New Roman" w:hAnsi="Calibri Light" w:cs="Calibri Light"/>
                <w:sz w:val="21"/>
                <w:szCs w:val="21"/>
                <w:lang w:val="en-US" w:eastAsia="ko-KR"/>
              </w:rPr>
              <w:t> </w:t>
            </w:r>
          </w:p>
          <w:p w14:paraId="553E630B" w14:textId="77777777" w:rsidR="00461BD0" w:rsidRPr="00BC7B5F" w:rsidRDefault="00461BD0" w:rsidP="007216E0">
            <w:pPr>
              <w:ind w:left="172" w:hanging="284"/>
              <w:textAlignment w:val="baseline"/>
              <w:rPr>
                <w:rFonts w:ascii="Calibri Light" w:eastAsia="Times New Roman" w:hAnsi="Calibri Light" w:cs="Calibri Light"/>
                <w:sz w:val="21"/>
                <w:szCs w:val="21"/>
                <w:lang w:val="en-GB" w:eastAsia="ko-KR"/>
              </w:rPr>
            </w:pPr>
            <w:r w:rsidRPr="00BC7B5F">
              <w:rPr>
                <w:rFonts w:ascii="Calibri Light" w:eastAsia="Times New Roman" w:hAnsi="Calibri Light" w:cs="Calibri Light"/>
                <w:sz w:val="21"/>
                <w:szCs w:val="21"/>
                <w:lang w:val="en-GB" w:eastAsia="ko-KR"/>
              </w:rPr>
              <w:t> </w:t>
            </w:r>
          </w:p>
        </w:tc>
      </w:tr>
      <w:tr w:rsidR="00461BD0" w:rsidRPr="00EC2DA6" w14:paraId="7615E1E1" w14:textId="77777777" w:rsidTr="00BC7B5F">
        <w:trPr>
          <w:trHeight w:val="93"/>
        </w:trPr>
        <w:tc>
          <w:tcPr>
            <w:tcW w:w="2268" w:type="dxa"/>
            <w:tcBorders>
              <w:top w:val="nil"/>
              <w:bottom w:val="nil"/>
              <w:right w:val="nil"/>
            </w:tcBorders>
            <w:shd w:val="clear" w:color="auto" w:fill="auto"/>
          </w:tcPr>
          <w:p w14:paraId="7299C7AD" w14:textId="77777777" w:rsidR="00461BD0" w:rsidRPr="00BC7B5F" w:rsidRDefault="00461BD0" w:rsidP="00BC7B5F">
            <w:pPr>
              <w:pStyle w:val="paragraph"/>
              <w:spacing w:before="0" w:beforeAutospacing="0" w:after="0" w:afterAutospacing="0"/>
              <w:textAlignment w:val="baseline"/>
              <w:rPr>
                <w:rStyle w:val="normaltextrun"/>
                <w:rFonts w:ascii="Calibri" w:hAnsi="Calibri" w:cs="Calibri"/>
                <w:sz w:val="21"/>
                <w:szCs w:val="21"/>
                <w:lang w:val="en-GB"/>
              </w:rPr>
            </w:pPr>
          </w:p>
          <w:p w14:paraId="108E2924" w14:textId="367BE215" w:rsidR="00461BD0" w:rsidRPr="00BC7B5F" w:rsidRDefault="00EE63F1" w:rsidP="00BC7B5F">
            <w:pPr>
              <w:pStyle w:val="paragraph"/>
              <w:spacing w:before="0" w:beforeAutospacing="0" w:after="0" w:afterAutospacing="0"/>
              <w:textAlignment w:val="baseline"/>
              <w:rPr>
                <w:rStyle w:val="normaltextrun"/>
                <w:rFonts w:ascii="Calibri" w:hAnsi="Calibri" w:cs="Calibri"/>
                <w:sz w:val="21"/>
                <w:szCs w:val="21"/>
                <w:lang w:val="en-GB"/>
              </w:rPr>
            </w:pPr>
            <w:r>
              <w:rPr>
                <w:rFonts w:ascii="Calibri" w:hAnsi="Calibri" w:cs="Calibri"/>
                <w:noProof/>
                <w:sz w:val="21"/>
                <w:szCs w:val="21"/>
                <w:lang w:eastAsia="sv-SE"/>
              </w:rPr>
              <w:drawing>
                <wp:inline distT="0" distB="0" distL="0" distR="0" wp14:anchorId="0BF4432E" wp14:editId="76ABC39A">
                  <wp:extent cx="1130300" cy="635000"/>
                  <wp:effectExtent l="0" t="0" r="0" b="0"/>
                  <wp:docPr id="36" name="Bildobjekt 14"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4" descr="En bild som visar text&#10;&#10;Automatiskt genererad beskrivni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130300" cy="635000"/>
                          </a:xfrm>
                          <a:prstGeom prst="rect">
                            <a:avLst/>
                          </a:prstGeom>
                          <a:noFill/>
                          <a:ln>
                            <a:noFill/>
                          </a:ln>
                        </pic:spPr>
                      </pic:pic>
                    </a:graphicData>
                  </a:graphic>
                </wp:inline>
              </w:drawing>
            </w:r>
          </w:p>
        </w:tc>
        <w:tc>
          <w:tcPr>
            <w:tcW w:w="6763" w:type="dxa"/>
            <w:tcBorders>
              <w:left w:val="nil"/>
            </w:tcBorders>
            <w:shd w:val="clear" w:color="auto" w:fill="auto"/>
          </w:tcPr>
          <w:p w14:paraId="38CD1622" w14:textId="77777777" w:rsidR="00461BD0" w:rsidRPr="00BC7B5F" w:rsidRDefault="00461BD0" w:rsidP="007216E0">
            <w:pPr>
              <w:ind w:left="-112"/>
              <w:textAlignment w:val="baseline"/>
              <w:rPr>
                <w:rFonts w:ascii="Calibri Light" w:eastAsia="Times New Roman" w:hAnsi="Calibri Light" w:cs="Calibri Light"/>
                <w:sz w:val="21"/>
                <w:szCs w:val="21"/>
                <w:lang w:val="en-US" w:eastAsia="ko-KR"/>
              </w:rPr>
            </w:pPr>
          </w:p>
          <w:p w14:paraId="2ED6D7D7" w14:textId="77777777" w:rsidR="00461BD0" w:rsidRPr="00BC7B5F" w:rsidRDefault="5E546710" w:rsidP="007216E0">
            <w:pPr>
              <w:ind w:left="-112"/>
              <w:textAlignment w:val="baseline"/>
              <w:rPr>
                <w:rFonts w:ascii="Calibri Light" w:eastAsia="Times New Roman" w:hAnsi="Calibri Light" w:cs="Calibri Light"/>
                <w:sz w:val="21"/>
                <w:szCs w:val="21"/>
                <w:lang w:val="en-GB" w:eastAsia="ko-KR"/>
              </w:rPr>
            </w:pPr>
            <w:r w:rsidRPr="00BC7B5F">
              <w:rPr>
                <w:rFonts w:ascii="Calibri Light" w:eastAsia="Times New Roman" w:hAnsi="Calibri Light" w:cs="Calibri Light"/>
                <w:sz w:val="21"/>
                <w:szCs w:val="21"/>
                <w:lang w:val="en-US" w:eastAsia="ko-KR"/>
              </w:rPr>
              <w:t>Violations of freedom of religion or belief cause enormous personal suffering for ordinary people. They also destabilize society. In the end, everyone suffers from the insecurity and economic and social impact.</w:t>
            </w:r>
            <w:r w:rsidRPr="00BC7B5F">
              <w:rPr>
                <w:rFonts w:ascii="Calibri Light" w:eastAsia="Times New Roman" w:hAnsi="Calibri Light" w:cs="Calibri Light"/>
                <w:sz w:val="21"/>
                <w:szCs w:val="21"/>
                <w:lang w:val="en-GB" w:eastAsia="ko-KR"/>
              </w:rPr>
              <w:t> </w:t>
            </w:r>
            <w:r w:rsidRPr="00BC7B5F">
              <w:rPr>
                <w:rFonts w:ascii="Calibri Light" w:eastAsia="Times New Roman" w:hAnsi="Calibri Light" w:cs="Calibri Light"/>
                <w:sz w:val="21"/>
                <w:szCs w:val="21"/>
                <w:lang w:val="en-US" w:eastAsia="ko-KR"/>
              </w:rPr>
              <w:t xml:space="preserve"> </w:t>
            </w:r>
          </w:p>
          <w:p w14:paraId="03232382" w14:textId="77777777" w:rsidR="00461BD0" w:rsidRPr="00BC7B5F" w:rsidRDefault="00461BD0" w:rsidP="007216E0">
            <w:pPr>
              <w:ind w:left="-112" w:firstLine="284"/>
              <w:textAlignment w:val="baseline"/>
              <w:rPr>
                <w:rFonts w:ascii="Calibri Light" w:eastAsia="Times New Roman" w:hAnsi="Calibri Light" w:cs="Calibri Light"/>
                <w:sz w:val="21"/>
                <w:szCs w:val="21"/>
                <w:lang w:val="en-US" w:eastAsia="ko-KR"/>
              </w:rPr>
            </w:pPr>
            <w:r w:rsidRPr="00BC7B5F">
              <w:rPr>
                <w:rFonts w:ascii="Calibri Light" w:eastAsia="Times New Roman" w:hAnsi="Calibri Light" w:cs="Calibri Light"/>
                <w:sz w:val="21"/>
                <w:szCs w:val="21"/>
                <w:lang w:val="en-US" w:eastAsia="ko-KR"/>
              </w:rPr>
              <w:t>Regardless of who we are or what faith community we belong to, we have much to gain from freedom of religion or belief being respected for all people in our own country. And we all have fellow believers who live as minorities in other countries and desperately want to see equal rights there. Equal rights for everyone, everywhere would create a happier, safer world for us all.</w:t>
            </w:r>
            <w:r w:rsidRPr="00BC7B5F">
              <w:rPr>
                <w:rFonts w:ascii="Calibri Light" w:eastAsia="Times New Roman" w:hAnsi="Calibri Light" w:cs="Calibri Light"/>
                <w:sz w:val="21"/>
                <w:szCs w:val="21"/>
                <w:lang w:val="en-GB" w:eastAsia="ko-KR"/>
              </w:rPr>
              <w:t> </w:t>
            </w:r>
          </w:p>
        </w:tc>
      </w:tr>
    </w:tbl>
    <w:p w14:paraId="408762A9" w14:textId="77777777" w:rsidR="00461BD0" w:rsidRPr="00BC7B5F" w:rsidRDefault="00461BD0" w:rsidP="00461BD0">
      <w:pPr>
        <w:pStyle w:val="paragraph"/>
        <w:spacing w:before="0" w:beforeAutospacing="0" w:after="0" w:afterAutospacing="0"/>
        <w:textAlignment w:val="baseline"/>
        <w:rPr>
          <w:rFonts w:ascii="Calibri" w:hAnsi="Calibri" w:cs="Calibri"/>
          <w:sz w:val="18"/>
          <w:szCs w:val="18"/>
          <w:lang w:val="en-US"/>
        </w:rPr>
      </w:pPr>
    </w:p>
    <w:p w14:paraId="24E0C9C8" w14:textId="77777777" w:rsidR="00A449F8" w:rsidRPr="00EC05C1" w:rsidRDefault="00A449F8" w:rsidP="00A449F8">
      <w:pPr>
        <w:pStyle w:val="paragraph"/>
        <w:spacing w:before="0" w:beforeAutospacing="0" w:after="0" w:afterAutospacing="0"/>
        <w:textAlignment w:val="baseline"/>
        <w:rPr>
          <w:rFonts w:ascii="Segoe UI" w:hAnsi="Segoe UI" w:cs="Segoe UI"/>
          <w:sz w:val="18"/>
          <w:szCs w:val="18"/>
          <w:lang w:val="en-GB"/>
        </w:rPr>
      </w:pPr>
    </w:p>
    <w:p w14:paraId="5EA9D612" w14:textId="77777777" w:rsidR="003503DE" w:rsidRPr="00BC7B5F" w:rsidRDefault="003503DE" w:rsidP="003503DE">
      <w:pPr>
        <w:pStyle w:val="paragraph"/>
        <w:spacing w:before="0" w:beforeAutospacing="0" w:after="0" w:afterAutospacing="0"/>
        <w:textAlignment w:val="baseline"/>
        <w:rPr>
          <w:rFonts w:ascii="Calibri" w:hAnsi="Calibri" w:cs="Calibri"/>
          <w:sz w:val="21"/>
          <w:szCs w:val="21"/>
          <w:lang w:val="en-GB"/>
        </w:rPr>
      </w:pPr>
    </w:p>
    <w:p w14:paraId="34865744" w14:textId="77777777" w:rsidR="00D745ED" w:rsidRPr="00D33AAA" w:rsidRDefault="00D745ED" w:rsidP="003503DE">
      <w:pPr>
        <w:spacing w:line="257" w:lineRule="auto"/>
        <w:ind w:right="-142"/>
        <w:rPr>
          <w:lang w:val="en-US"/>
        </w:rPr>
      </w:pPr>
    </w:p>
    <w:sectPr w:rsidR="00D745ED" w:rsidRPr="00D33AAA" w:rsidSect="004709EA">
      <w:headerReference w:type="even" r:id="rId49"/>
      <w:headerReference w:type="default" r:id="rId50"/>
      <w:footerReference w:type="even" r:id="rId51"/>
      <w:footerReference w:type="default" r:id="rId52"/>
      <w:headerReference w:type="first" r:id="rId53"/>
      <w:footerReference w:type="first" r:id="rId54"/>
      <w:pgSz w:w="11906" w:h="16838"/>
      <w:pgMar w:top="1805" w:right="1417" w:bottom="1417" w:left="1417" w:header="460" w:footer="351" w:gutter="0"/>
      <w:pgNumType w:start="8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68A1E4" w14:textId="77777777" w:rsidR="00326E24" w:rsidRDefault="00326E24" w:rsidP="00C01219">
      <w:r>
        <w:separator/>
      </w:r>
    </w:p>
  </w:endnote>
  <w:endnote w:type="continuationSeparator" w:id="0">
    <w:p w14:paraId="065D943A" w14:textId="77777777" w:rsidR="00326E24" w:rsidRDefault="00326E24" w:rsidP="00C01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inionPro-Regular">
    <w:altName w:val="Calibri"/>
    <w:charset w:val="4D"/>
    <w:family w:val="auto"/>
    <w:pitch w:val="default"/>
    <w:sig w:usb0="00000003" w:usb1="00000000" w:usb2="00000000" w:usb3="00000000" w:csb0="00000001" w:csb1="00000000"/>
  </w:font>
  <w:font w:name="Mulish-Regular">
    <w:altName w:val="Calibri"/>
    <w:panose1 w:val="00000000000000000000"/>
    <w:charset w:val="4D"/>
    <w:family w:val="auto"/>
    <w:notTrueType/>
    <w:pitch w:val="default"/>
    <w:sig w:usb0="00000003" w:usb1="00000000" w:usb2="00000000" w:usb3="00000000" w:csb0="00000001" w:csb1="00000000"/>
  </w:font>
  <w:font w:name="Montserrat Light">
    <w:panose1 w:val="00000400000000000000"/>
    <w:charset w:val="00"/>
    <w:family w:val="auto"/>
    <w:pitch w:val="variable"/>
    <w:sig w:usb0="2000020F" w:usb1="00000003" w:usb2="00000000" w:usb3="00000000" w:csb0="00000197" w:csb1="00000000"/>
  </w:font>
  <w:font w:name="Montserrat">
    <w:panose1 w:val="000005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Mulish-Bold">
    <w:altName w:val="Calibri"/>
    <w:charset w:val="4D"/>
    <w:family w:val="auto"/>
    <w:pitch w:val="variable"/>
    <w:sig w:usb0="A00000FF" w:usb1="5000204B" w:usb2="00000000" w:usb3="00000000" w:csb0="00000193" w:csb1="00000000"/>
  </w:font>
  <w:font w:name="Calibri (Brödtext)">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ulish-Light">
    <w:altName w:val="Calibri"/>
    <w:panose1 w:val="00000000000000000000"/>
    <w:charset w:val="4D"/>
    <w:family w:val="auto"/>
    <w:notTrueType/>
    <w:pitch w:val="variable"/>
    <w:sig w:usb0="A00000FF" w:usb1="5000204B" w:usb2="00000000" w:usb3="00000000" w:csb0="00000193" w:csb1="00000000"/>
  </w:font>
  <w:font w:name="Calibri Light (Rubriker)">
    <w:altName w:val="Calibri Light"/>
    <w:panose1 w:val="00000000000000000000"/>
    <w:charset w:val="00"/>
    <w:family w:val="roman"/>
    <w:notTrueType/>
    <w:pitch w:val="default"/>
  </w:font>
  <w:font w:name="Times New Roman (CS-brödtex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05CFF4" w14:textId="77777777" w:rsidR="000843BA" w:rsidRDefault="000843B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F73B9A" w14:textId="73FE98AA" w:rsidR="0044349D" w:rsidRPr="00934FE0" w:rsidRDefault="0044349D" w:rsidP="0044349D">
    <w:pPr>
      <w:pStyle w:val="SESSION1"/>
      <w:spacing w:before="57" w:line="240" w:lineRule="auto"/>
      <w:ind w:right="357"/>
      <w:rPr>
        <w:rFonts w:ascii="Calibri Light" w:hAnsi="Calibri Light" w:cs="Calibri Light (Rubriker)"/>
        <w:caps/>
        <w:color w:val="000000"/>
        <w:spacing w:val="34"/>
        <w:sz w:val="14"/>
        <w:szCs w:val="14"/>
      </w:rPr>
    </w:pPr>
    <w:r w:rsidRPr="00934FE0">
      <w:rPr>
        <w:rFonts w:ascii="Calibri Light" w:hAnsi="Calibri Light" w:cs="Calibri Light (Rubriker)"/>
        <w:caps/>
        <w:color w:val="000000"/>
        <w:spacing w:val="34"/>
        <w:sz w:val="14"/>
        <w:szCs w:val="14"/>
      </w:rPr>
      <w:t xml:space="preserve">      </w:t>
    </w:r>
    <w:bookmarkStart w:id="3" w:name="_Hlk98428942"/>
    <w:r w:rsidRPr="00934FE0">
      <w:rPr>
        <w:rFonts w:ascii="Calibri Light" w:hAnsi="Calibri Light" w:cs="Calibri Light (Rubriker)"/>
        <w:caps/>
        <w:color w:val="000000"/>
        <w:spacing w:val="34"/>
        <w:sz w:val="14"/>
        <w:szCs w:val="14"/>
      </w:rPr>
      <w:t xml:space="preserve">The Local changemakers course | session </w:t>
    </w:r>
    <w:r>
      <w:rPr>
        <w:rFonts w:ascii="Calibri Light" w:hAnsi="Calibri Light" w:cs="Calibri Light (Rubriker)"/>
        <w:caps/>
        <w:color w:val="000000"/>
        <w:spacing w:val="34"/>
        <w:sz w:val="14"/>
        <w:szCs w:val="14"/>
      </w:rPr>
      <w:t>4</w:t>
    </w:r>
  </w:p>
  <w:bookmarkEnd w:id="3"/>
  <w:p w14:paraId="08B6555F" w14:textId="77777777" w:rsidR="0044349D" w:rsidRPr="00A150B5" w:rsidRDefault="0044349D" w:rsidP="0044349D">
    <w:pPr>
      <w:pStyle w:val="Sidfot"/>
      <w:framePr w:wrap="none" w:vAnchor="page" w:hAnchor="page" w:x="5853" w:y="16034"/>
      <w:rPr>
        <w:rStyle w:val="Sidnummer"/>
        <w:rFonts w:cs="Times New Roman (CS-brödtext)"/>
        <w:spacing w:val="30"/>
        <w:sz w:val="18"/>
        <w:szCs w:val="18"/>
        <w:lang w:val="en-US"/>
      </w:rPr>
    </w:pPr>
    <w:r w:rsidRPr="00A150B5">
      <w:rPr>
        <w:rStyle w:val="Sidnummer"/>
        <w:rFonts w:cs="Times New Roman (CS-brödtext)"/>
        <w:spacing w:val="30"/>
        <w:sz w:val="18"/>
        <w:szCs w:val="18"/>
      </w:rPr>
      <w:fldChar w:fldCharType="begin"/>
    </w:r>
    <w:r w:rsidRPr="00A150B5">
      <w:rPr>
        <w:rStyle w:val="Sidnummer"/>
        <w:rFonts w:cs="Times New Roman (CS-brödtext)"/>
        <w:spacing w:val="30"/>
        <w:sz w:val="18"/>
        <w:szCs w:val="18"/>
        <w:lang w:val="en-US"/>
      </w:rPr>
      <w:instrText xml:space="preserve"> PAGE </w:instrText>
    </w:r>
    <w:r w:rsidRPr="00A150B5">
      <w:rPr>
        <w:rStyle w:val="Sidnummer"/>
        <w:rFonts w:cs="Times New Roman (CS-brödtext)"/>
        <w:spacing w:val="30"/>
        <w:sz w:val="18"/>
        <w:szCs w:val="18"/>
      </w:rPr>
      <w:fldChar w:fldCharType="separate"/>
    </w:r>
    <w:r>
      <w:rPr>
        <w:rStyle w:val="Sidnummer"/>
        <w:rFonts w:cs="Times New Roman (CS-brödtext)"/>
        <w:spacing w:val="30"/>
        <w:sz w:val="18"/>
        <w:szCs w:val="18"/>
      </w:rPr>
      <w:t>77</w:t>
    </w:r>
    <w:r w:rsidRPr="00A150B5">
      <w:rPr>
        <w:rStyle w:val="Sidnummer"/>
        <w:rFonts w:cs="Times New Roman (CS-brödtext)"/>
        <w:spacing w:val="30"/>
        <w:sz w:val="18"/>
        <w:szCs w:val="18"/>
      </w:rPr>
      <w:fldChar w:fldCharType="end"/>
    </w:r>
  </w:p>
  <w:p w14:paraId="55F5C97E" w14:textId="77777777" w:rsidR="0044349D" w:rsidRDefault="0044349D" w:rsidP="0044349D">
    <w:pPr>
      <w:pStyle w:val="Sidfot"/>
    </w:pPr>
  </w:p>
  <w:p w14:paraId="646BBEAF" w14:textId="3AE3D6EC" w:rsidR="00FC49B0" w:rsidRPr="0044349D" w:rsidRDefault="00FC49B0" w:rsidP="0044349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1AF839" w14:textId="77777777" w:rsidR="00594933" w:rsidRPr="0035727C" w:rsidRDefault="00594933" w:rsidP="0035727C">
    <w:pPr>
      <w:pStyle w:val="Sidfot"/>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91DA8F" w14:textId="77777777" w:rsidR="00326E24" w:rsidRDefault="00326E24" w:rsidP="00C01219">
      <w:r>
        <w:separator/>
      </w:r>
    </w:p>
  </w:footnote>
  <w:footnote w:type="continuationSeparator" w:id="0">
    <w:p w14:paraId="36B71015" w14:textId="77777777" w:rsidR="00326E24" w:rsidRDefault="00326E24" w:rsidP="00C01219">
      <w:r>
        <w:continuationSeparator/>
      </w:r>
    </w:p>
  </w:footnote>
  <w:footnote w:id="1">
    <w:p w14:paraId="5A4E1A66" w14:textId="77777777" w:rsidR="00461BD0" w:rsidRPr="00BC7B5F" w:rsidRDefault="00461BD0" w:rsidP="00461BD0">
      <w:pPr>
        <w:pStyle w:val="Fotnotstext"/>
        <w:rPr>
          <w:rFonts w:ascii="Calibri Light" w:hAnsi="Calibri Light" w:cs="Calibri Light"/>
          <w:sz w:val="18"/>
          <w:szCs w:val="18"/>
          <w:lang w:val="en-GB"/>
        </w:rPr>
      </w:pPr>
      <w:r w:rsidRPr="00BC7B5F">
        <w:rPr>
          <w:rStyle w:val="Fotnotsreferens"/>
          <w:rFonts w:ascii="Calibri Light" w:hAnsi="Calibri Light" w:cs="Calibri Light"/>
          <w:sz w:val="18"/>
          <w:szCs w:val="18"/>
        </w:rPr>
        <w:footnoteRef/>
      </w:r>
      <w:r w:rsidRPr="00BC7B5F">
        <w:rPr>
          <w:rFonts w:ascii="Calibri Light" w:hAnsi="Calibri Light" w:cs="Calibri Light"/>
          <w:sz w:val="18"/>
          <w:szCs w:val="18"/>
          <w:lang w:val="en-GB"/>
        </w:rPr>
        <w:t xml:space="preserve"> Local sources </w:t>
      </w:r>
    </w:p>
  </w:footnote>
  <w:footnote w:id="2">
    <w:p w14:paraId="015799B1" w14:textId="77777777" w:rsidR="00461BD0" w:rsidRPr="00BC7B5F" w:rsidRDefault="00461BD0" w:rsidP="00461BD0">
      <w:pPr>
        <w:pStyle w:val="Fotnotstext"/>
        <w:rPr>
          <w:rFonts w:cs="Calibri"/>
          <w:sz w:val="18"/>
          <w:szCs w:val="18"/>
          <w:lang w:val="en-GB"/>
        </w:rPr>
      </w:pPr>
      <w:r w:rsidRPr="00BC7B5F">
        <w:rPr>
          <w:rStyle w:val="Fotnotsreferens"/>
          <w:rFonts w:ascii="Calibri Light" w:hAnsi="Calibri Light" w:cs="Calibri Light"/>
          <w:sz w:val="18"/>
          <w:szCs w:val="18"/>
        </w:rPr>
        <w:footnoteRef/>
      </w:r>
      <w:r w:rsidRPr="00BC7B5F">
        <w:rPr>
          <w:rFonts w:ascii="Calibri Light" w:hAnsi="Calibri Light" w:cs="Calibri Light"/>
          <w:sz w:val="18"/>
          <w:szCs w:val="18"/>
          <w:lang w:val="en-GB"/>
        </w:rPr>
        <w:t xml:space="preserve"> The Guardian,</w:t>
      </w:r>
      <w:r w:rsidRPr="00BC7B5F">
        <w:rPr>
          <w:rFonts w:cs="Calibri"/>
          <w:sz w:val="18"/>
          <w:szCs w:val="18"/>
          <w:lang w:val="en-GB"/>
        </w:rPr>
        <w:t xml:space="preserve"> </w:t>
      </w:r>
      <w:r w:rsidR="00880845">
        <w:fldChar w:fldCharType="begin"/>
      </w:r>
      <w:r w:rsidR="00880845" w:rsidRPr="00EC2DA6">
        <w:rPr>
          <w:lang w:val="en-US"/>
        </w:rPr>
        <w:instrText xml:space="preserve"> HYPERLINK "https://www.theguardian.com/world/2013/feb/27/bahai-student-expelled-iranian-university" </w:instrText>
      </w:r>
      <w:r w:rsidR="00880845">
        <w:fldChar w:fldCharType="separate"/>
      </w:r>
      <w:r w:rsidRPr="00BC7B5F">
        <w:rPr>
          <w:rStyle w:val="Hyperlnk"/>
          <w:rFonts w:cs="Calibri"/>
          <w:color w:val="D58D5F"/>
          <w:sz w:val="18"/>
          <w:szCs w:val="18"/>
          <w:lang w:val="en-GB"/>
        </w:rPr>
        <w:t>https://www.theguardian.com/world/2013/feb/27/bahai-student-expelled-iranian-university</w:t>
      </w:r>
      <w:r w:rsidR="00880845">
        <w:rPr>
          <w:rStyle w:val="Hyperlnk"/>
          <w:rFonts w:cs="Calibri"/>
          <w:color w:val="D58D5F"/>
          <w:sz w:val="18"/>
          <w:szCs w:val="18"/>
          <w:lang w:val="en-GB"/>
        </w:rPr>
        <w:fldChar w:fldCharType="end"/>
      </w:r>
      <w:r w:rsidRPr="00BC7B5F">
        <w:rPr>
          <w:rFonts w:cs="Calibri"/>
          <w:color w:val="D58D5F"/>
          <w:sz w:val="18"/>
          <w:szCs w:val="18"/>
          <w:lang w:val="en-GB"/>
        </w:rPr>
        <w:t xml:space="preserve"> </w:t>
      </w:r>
    </w:p>
  </w:footnote>
  <w:footnote w:id="3">
    <w:p w14:paraId="18AFDE97" w14:textId="77777777" w:rsidR="00461BD0" w:rsidRPr="00BC7B5F" w:rsidRDefault="00461BD0" w:rsidP="00461BD0">
      <w:pPr>
        <w:pStyle w:val="Fotnotstext"/>
        <w:rPr>
          <w:rFonts w:cs="Calibri"/>
          <w:sz w:val="18"/>
          <w:szCs w:val="18"/>
        </w:rPr>
      </w:pPr>
      <w:r w:rsidRPr="00BC7B5F">
        <w:rPr>
          <w:rStyle w:val="Fotnotsreferens"/>
          <w:rFonts w:ascii="Calibri Light" w:hAnsi="Calibri Light" w:cs="Calibri Light"/>
          <w:sz w:val="18"/>
          <w:szCs w:val="18"/>
        </w:rPr>
        <w:footnoteRef/>
      </w:r>
      <w:r w:rsidRPr="00BC7B5F">
        <w:rPr>
          <w:rFonts w:ascii="Calibri Light" w:hAnsi="Calibri Light" w:cs="Calibri Light"/>
          <w:sz w:val="18"/>
          <w:szCs w:val="18"/>
        </w:rPr>
        <w:t xml:space="preserve"> Forum 18,</w:t>
      </w:r>
      <w:r w:rsidRPr="00BC7B5F">
        <w:rPr>
          <w:rFonts w:cs="Calibri"/>
          <w:sz w:val="18"/>
          <w:szCs w:val="18"/>
        </w:rPr>
        <w:t xml:space="preserve"> </w:t>
      </w:r>
      <w:hyperlink r:id="rId1" w:tgtFrame="_blank" w:history="1">
        <w:r w:rsidRPr="00BC7B5F">
          <w:rPr>
            <w:rStyle w:val="normaltextrun"/>
            <w:rFonts w:cs="Calibri"/>
            <w:color w:val="D58D5F"/>
            <w:sz w:val="18"/>
            <w:szCs w:val="18"/>
            <w:u w:val="single"/>
            <w:shd w:val="clear" w:color="auto" w:fill="FFFFFF"/>
          </w:rPr>
          <w:t>https://www.forum18.org/archive.php?article_id=2508</w:t>
        </w:r>
      </w:hyperlink>
      <w:r w:rsidRPr="00BC7B5F">
        <w:rPr>
          <w:rStyle w:val="normaltextrun"/>
          <w:rFonts w:cs="Calibri"/>
          <w:color w:val="D58D5F"/>
          <w:sz w:val="18"/>
          <w:szCs w:val="18"/>
          <w:shd w:val="clear" w:color="auto" w:fill="FFFFFF"/>
        </w:rPr>
        <w:t> </w:t>
      </w:r>
    </w:p>
  </w:footnote>
  <w:footnote w:id="4">
    <w:p w14:paraId="2DFAFEAE" w14:textId="77777777" w:rsidR="00461BD0" w:rsidRPr="006F22B3" w:rsidRDefault="00461BD0" w:rsidP="00461BD0">
      <w:pPr>
        <w:pStyle w:val="Fotnotstext"/>
        <w:rPr>
          <w:rFonts w:ascii="Garamond" w:hAnsi="Garamond"/>
          <w:sz w:val="18"/>
          <w:szCs w:val="18"/>
          <w:lang w:val="en-GB"/>
        </w:rPr>
      </w:pPr>
      <w:r w:rsidRPr="00BC7B5F">
        <w:rPr>
          <w:rStyle w:val="Fotnotsreferens"/>
          <w:rFonts w:ascii="Calibri Light" w:hAnsi="Calibri Light" w:cs="Calibri Light"/>
          <w:sz w:val="18"/>
          <w:szCs w:val="18"/>
        </w:rPr>
        <w:footnoteRef/>
      </w:r>
      <w:r w:rsidRPr="00BC7B5F">
        <w:rPr>
          <w:rFonts w:ascii="Calibri Light" w:hAnsi="Calibri Light" w:cs="Calibri Light"/>
          <w:sz w:val="18"/>
          <w:szCs w:val="18"/>
          <w:lang w:val="en-GB"/>
        </w:rPr>
        <w:t xml:space="preserve"> US State Dept.,</w:t>
      </w:r>
      <w:r w:rsidRPr="00BC7B5F">
        <w:rPr>
          <w:rFonts w:cs="Calibri"/>
          <w:sz w:val="18"/>
          <w:szCs w:val="18"/>
          <w:lang w:val="en-GB"/>
        </w:rPr>
        <w:t xml:space="preserve"> </w:t>
      </w:r>
      <w:hyperlink r:id="rId2" w:history="1">
        <w:r w:rsidRPr="00BC7B5F">
          <w:rPr>
            <w:rStyle w:val="Hyperlnk"/>
            <w:rFonts w:cs="Calibri"/>
            <w:color w:val="D58D5F"/>
            <w:sz w:val="18"/>
            <w:szCs w:val="18"/>
            <w:lang w:val="en-GB"/>
          </w:rPr>
          <w:t>https://www.state.gov/reports/2020-report-on-international-religious-freedom/algeria/</w:t>
        </w:r>
      </w:hyperlink>
      <w:r w:rsidRPr="006F22B3">
        <w:rPr>
          <w:rFonts w:ascii="Garamond" w:hAnsi="Garamond"/>
          <w:color w:val="D58D5F"/>
          <w:sz w:val="18"/>
          <w:szCs w:val="18"/>
          <w:lang w:val="en-GB"/>
        </w:rPr>
        <w:t xml:space="preserve"> </w:t>
      </w:r>
    </w:p>
  </w:footnote>
  <w:footnote w:id="5">
    <w:p w14:paraId="1109248E" w14:textId="77777777" w:rsidR="00461BD0" w:rsidRPr="00C1368B" w:rsidRDefault="00461BD0" w:rsidP="00461BD0">
      <w:pPr>
        <w:pStyle w:val="Fotnotstext"/>
        <w:rPr>
          <w:sz w:val="18"/>
          <w:szCs w:val="18"/>
        </w:rPr>
      </w:pPr>
      <w:r w:rsidRPr="00BC7B5F">
        <w:rPr>
          <w:rStyle w:val="Fotnotsreferens"/>
          <w:rFonts w:ascii="Calibri Light" w:hAnsi="Calibri Light" w:cs="Calibri Light"/>
          <w:sz w:val="18"/>
          <w:szCs w:val="18"/>
        </w:rPr>
        <w:footnoteRef/>
      </w:r>
      <w:r w:rsidRPr="00BC7B5F">
        <w:rPr>
          <w:rFonts w:ascii="Calibri Light" w:hAnsi="Calibri Light" w:cs="Calibri Light"/>
          <w:sz w:val="18"/>
          <w:szCs w:val="18"/>
        </w:rPr>
        <w:t xml:space="preserve"> Forum 18,</w:t>
      </w:r>
      <w:r w:rsidRPr="00BC7B5F">
        <w:rPr>
          <w:rFonts w:cs="Calibri"/>
          <w:sz w:val="18"/>
          <w:szCs w:val="18"/>
        </w:rPr>
        <w:t xml:space="preserve"> </w:t>
      </w:r>
      <w:hyperlink r:id="rId3" w:history="1">
        <w:r w:rsidRPr="00BC7B5F">
          <w:rPr>
            <w:rStyle w:val="Hyperlnk"/>
            <w:rFonts w:cs="Calibri"/>
            <w:color w:val="D58D5F"/>
            <w:sz w:val="18"/>
            <w:szCs w:val="18"/>
          </w:rPr>
          <w:t>https://www.forum18.org/archive.php?article_id=2555</w:t>
        </w:r>
      </w:hyperlink>
    </w:p>
  </w:footnote>
  <w:footnote w:id="6">
    <w:p w14:paraId="26CC146C" w14:textId="77777777" w:rsidR="00461BD0" w:rsidRPr="00C1368B" w:rsidRDefault="00461BD0" w:rsidP="00461BD0">
      <w:pPr>
        <w:pStyle w:val="Fotnotstext"/>
        <w:rPr>
          <w:sz w:val="18"/>
          <w:szCs w:val="18"/>
          <w:lang w:val="en-GB"/>
        </w:rPr>
      </w:pPr>
      <w:r w:rsidRPr="00BC7B5F">
        <w:rPr>
          <w:rStyle w:val="Fotnotsreferens"/>
          <w:rFonts w:ascii="Calibri Light" w:hAnsi="Calibri Light" w:cs="Calibri Light"/>
          <w:sz w:val="18"/>
          <w:szCs w:val="18"/>
        </w:rPr>
        <w:footnoteRef/>
      </w:r>
      <w:r w:rsidRPr="00BC7B5F">
        <w:rPr>
          <w:rFonts w:ascii="Calibri Light" w:hAnsi="Calibri Light" w:cs="Calibri Light"/>
          <w:sz w:val="18"/>
          <w:szCs w:val="18"/>
          <w:lang w:val="en-GB"/>
        </w:rPr>
        <w:t xml:space="preserve"> The Leaflet,</w:t>
      </w:r>
      <w:r w:rsidRPr="00BC7B5F">
        <w:rPr>
          <w:rFonts w:cs="Calibri"/>
          <w:sz w:val="18"/>
          <w:szCs w:val="18"/>
          <w:lang w:val="en-GB"/>
        </w:rPr>
        <w:t xml:space="preserve"> </w:t>
      </w:r>
      <w:hyperlink r:id="rId4" w:history="1">
        <w:r w:rsidRPr="00BC7B5F">
          <w:rPr>
            <w:rStyle w:val="Hyperlnk"/>
            <w:rFonts w:cs="Calibri"/>
            <w:color w:val="D58D5F"/>
            <w:sz w:val="18"/>
            <w:szCs w:val="18"/>
            <w:lang w:val="en-GB"/>
          </w:rPr>
          <w:t>https://www.theleaflet.in/india-needs-to-overhaul-laws-on-interfaith-marriage-and-religious-conversion/</w:t>
        </w:r>
      </w:hyperlink>
    </w:p>
  </w:footnote>
  <w:footnote w:id="7">
    <w:p w14:paraId="7E38313C" w14:textId="77777777" w:rsidR="00461BD0" w:rsidRPr="00C1368B" w:rsidRDefault="00461BD0" w:rsidP="00461BD0">
      <w:pPr>
        <w:pStyle w:val="Fotnotstext"/>
        <w:rPr>
          <w:sz w:val="18"/>
          <w:szCs w:val="18"/>
          <w:lang w:val="en-GB"/>
        </w:rPr>
      </w:pPr>
      <w:r w:rsidRPr="00BC7B5F">
        <w:rPr>
          <w:rStyle w:val="Fotnotsreferens"/>
          <w:rFonts w:ascii="Calibri Light" w:hAnsi="Calibri Light" w:cs="Calibri Light"/>
          <w:sz w:val="18"/>
          <w:szCs w:val="18"/>
        </w:rPr>
        <w:footnoteRef/>
      </w:r>
      <w:r w:rsidRPr="00BC7B5F">
        <w:rPr>
          <w:rFonts w:ascii="Calibri Light" w:hAnsi="Calibri Light" w:cs="Calibri Light"/>
          <w:sz w:val="18"/>
          <w:szCs w:val="18"/>
          <w:lang w:val="en-GB"/>
        </w:rPr>
        <w:t xml:space="preserve"> Forum Asia,</w:t>
      </w:r>
      <w:r w:rsidRPr="00BC7B5F">
        <w:rPr>
          <w:rFonts w:cs="Calibri"/>
          <w:sz w:val="18"/>
          <w:szCs w:val="18"/>
          <w:lang w:val="en-GB"/>
        </w:rPr>
        <w:t xml:space="preserve"> </w:t>
      </w:r>
      <w:hyperlink r:id="rId5" w:history="1">
        <w:r w:rsidRPr="00BC7B5F">
          <w:rPr>
            <w:rStyle w:val="Hyperlnk"/>
            <w:rFonts w:cs="Calibri"/>
            <w:color w:val="D58D5F"/>
            <w:sz w:val="18"/>
            <w:szCs w:val="18"/>
            <w:lang w:val="en-GB"/>
          </w:rPr>
          <w:t>https://www.forum-asia.org/?p=7086</w:t>
        </w:r>
      </w:hyperlink>
    </w:p>
  </w:footnote>
  <w:footnote w:id="8">
    <w:p w14:paraId="4CC5C39E" w14:textId="77777777" w:rsidR="00461BD0" w:rsidRPr="00016A00" w:rsidRDefault="00461BD0" w:rsidP="00461BD0">
      <w:pPr>
        <w:pStyle w:val="Fotnotstext"/>
        <w:rPr>
          <w:rFonts w:ascii="Garamond" w:hAnsi="Garamond"/>
          <w:sz w:val="18"/>
          <w:szCs w:val="18"/>
          <w:lang w:val="en-GB"/>
        </w:rPr>
      </w:pPr>
      <w:r w:rsidRPr="00BC7B5F">
        <w:rPr>
          <w:rStyle w:val="Fotnotsreferens"/>
          <w:rFonts w:ascii="Calibri Light" w:hAnsi="Calibri Light" w:cs="Calibri Light"/>
          <w:sz w:val="18"/>
          <w:szCs w:val="18"/>
        </w:rPr>
        <w:footnoteRef/>
      </w:r>
      <w:r w:rsidRPr="00BC7B5F">
        <w:rPr>
          <w:rFonts w:ascii="Calibri Light" w:hAnsi="Calibri Light" w:cs="Calibri Light"/>
          <w:sz w:val="18"/>
          <w:szCs w:val="18"/>
          <w:lang w:val="en-GB"/>
        </w:rPr>
        <w:t xml:space="preserve"> UK Parliament,</w:t>
      </w:r>
      <w:r w:rsidRPr="00BC7B5F">
        <w:rPr>
          <w:rFonts w:cs="Calibri"/>
          <w:sz w:val="18"/>
          <w:szCs w:val="18"/>
          <w:lang w:val="en-GB"/>
        </w:rPr>
        <w:t xml:space="preserve"> </w:t>
      </w:r>
      <w:hyperlink r:id="rId6" w:history="1">
        <w:r w:rsidRPr="00BC7B5F">
          <w:rPr>
            <w:rStyle w:val="Hyperlnk"/>
            <w:rFonts w:cs="Calibri"/>
            <w:color w:val="D58D5F"/>
            <w:sz w:val="18"/>
            <w:szCs w:val="18"/>
            <w:lang w:val="en-GB"/>
          </w:rPr>
          <w:t>https://edm.parliament.uk/early-day-motion/57474/maira-shahbaz-and-child-abduction-forced-conversion-and-marriage-in-pakistan</w:t>
        </w:r>
      </w:hyperlink>
      <w:r w:rsidRPr="0018224C">
        <w:rPr>
          <w:rFonts w:ascii="Garamond" w:hAnsi="Garamond"/>
          <w:color w:val="D58D5F"/>
          <w:sz w:val="18"/>
          <w:szCs w:val="18"/>
          <w:lang w:val="en-GB"/>
        </w:rPr>
        <w:t xml:space="preserve"> </w:t>
      </w:r>
    </w:p>
  </w:footnote>
  <w:footnote w:id="9">
    <w:p w14:paraId="59EE6D86" w14:textId="77777777" w:rsidR="00CF5913" w:rsidRPr="00BC7B5F" w:rsidRDefault="00CF5913" w:rsidP="00CF5913">
      <w:pPr>
        <w:pStyle w:val="Fotnotstext"/>
        <w:rPr>
          <w:rFonts w:cs="Calibri"/>
          <w:sz w:val="18"/>
          <w:szCs w:val="18"/>
          <w:lang w:val="en-GB"/>
        </w:rPr>
      </w:pPr>
      <w:r w:rsidRPr="00BC7B5F">
        <w:rPr>
          <w:rStyle w:val="Fotnotsreferens"/>
          <w:rFonts w:ascii="Calibri Light" w:hAnsi="Calibri Light" w:cs="Calibri Light"/>
          <w:sz w:val="18"/>
          <w:szCs w:val="18"/>
        </w:rPr>
        <w:footnoteRef/>
      </w:r>
      <w:r w:rsidRPr="00BC7B5F">
        <w:rPr>
          <w:rFonts w:ascii="Calibri Light" w:hAnsi="Calibri Light" w:cs="Calibri Light"/>
          <w:sz w:val="18"/>
          <w:szCs w:val="18"/>
          <w:lang w:val="en-GB"/>
        </w:rPr>
        <w:t xml:space="preserve"> BBC news, </w:t>
      </w:r>
      <w:hyperlink r:id="rId7" w:history="1">
        <w:r w:rsidRPr="00BC7B5F">
          <w:rPr>
            <w:rStyle w:val="Hyperlnk"/>
            <w:rFonts w:cs="Calibri"/>
            <w:color w:val="D58D5F"/>
            <w:sz w:val="18"/>
            <w:szCs w:val="18"/>
            <w:lang w:val="en-GB"/>
          </w:rPr>
          <w:t>https://www.bbc.com/news/world-africa-55756834</w:t>
        </w:r>
      </w:hyperlink>
      <w:r w:rsidRPr="00BC7B5F">
        <w:rPr>
          <w:rFonts w:cs="Calibri"/>
          <w:color w:val="D58D5F"/>
          <w:sz w:val="18"/>
          <w:szCs w:val="18"/>
          <w:lang w:val="en-GB"/>
        </w:rPr>
        <w:t xml:space="preserve"> </w:t>
      </w:r>
    </w:p>
  </w:footnote>
  <w:footnote w:id="10">
    <w:p w14:paraId="2AEC8173" w14:textId="77777777" w:rsidR="00461BD0" w:rsidRPr="00BC7B5F" w:rsidRDefault="00461BD0" w:rsidP="00461BD0">
      <w:pPr>
        <w:pStyle w:val="Fotnotstext"/>
        <w:rPr>
          <w:rFonts w:ascii="Calibri Light" w:hAnsi="Calibri Light" w:cs="Calibri Light"/>
          <w:sz w:val="18"/>
          <w:szCs w:val="18"/>
          <w:lang w:val="en-GB"/>
        </w:rPr>
      </w:pPr>
      <w:r w:rsidRPr="00BC7B5F">
        <w:rPr>
          <w:rStyle w:val="Fotnotsreferens"/>
          <w:rFonts w:ascii="Calibri Light" w:hAnsi="Calibri Light" w:cs="Calibri Light"/>
          <w:sz w:val="18"/>
          <w:szCs w:val="18"/>
        </w:rPr>
        <w:footnoteRef/>
      </w:r>
      <w:r w:rsidRPr="00BC7B5F">
        <w:rPr>
          <w:rFonts w:ascii="Calibri Light" w:hAnsi="Calibri Light" w:cs="Calibri Light"/>
          <w:sz w:val="18"/>
          <w:szCs w:val="18"/>
          <w:lang w:val="en-GB"/>
        </w:rPr>
        <w:t xml:space="preserve"> Local sources</w:t>
      </w:r>
    </w:p>
  </w:footnote>
  <w:footnote w:id="11">
    <w:p w14:paraId="4E2EF577" w14:textId="77777777" w:rsidR="00461BD0" w:rsidRPr="00BC7B5F" w:rsidRDefault="00461BD0" w:rsidP="00461BD0">
      <w:pPr>
        <w:pStyle w:val="Fotnotstext"/>
        <w:rPr>
          <w:rFonts w:cs="Calibri"/>
          <w:spacing w:val="-4"/>
          <w:sz w:val="18"/>
          <w:szCs w:val="18"/>
          <w:lang w:val="en-GB"/>
        </w:rPr>
      </w:pPr>
      <w:r w:rsidRPr="00BC7B5F">
        <w:rPr>
          <w:rStyle w:val="Fotnotsreferens"/>
          <w:rFonts w:ascii="Calibri Light" w:hAnsi="Calibri Light" w:cs="Calibri Light"/>
          <w:spacing w:val="-4"/>
          <w:sz w:val="18"/>
          <w:szCs w:val="18"/>
        </w:rPr>
        <w:footnoteRef/>
      </w:r>
      <w:r w:rsidRPr="00BC7B5F">
        <w:rPr>
          <w:rFonts w:ascii="Calibri Light" w:hAnsi="Calibri Light" w:cs="Calibri Light"/>
          <w:spacing w:val="-4"/>
          <w:sz w:val="18"/>
          <w:szCs w:val="18"/>
          <w:lang w:val="en-GB"/>
        </w:rPr>
        <w:t xml:space="preserve"> New York Times,</w:t>
      </w:r>
      <w:r w:rsidRPr="00BC7B5F">
        <w:rPr>
          <w:rFonts w:cs="Calibri"/>
          <w:spacing w:val="-4"/>
          <w:sz w:val="18"/>
          <w:szCs w:val="18"/>
          <w:lang w:val="en-GB"/>
        </w:rPr>
        <w:t xml:space="preserve"> </w:t>
      </w:r>
      <w:hyperlink r:id="rId8" w:history="1">
        <w:r w:rsidRPr="00BC7B5F">
          <w:rPr>
            <w:rStyle w:val="Hyperlnk"/>
            <w:rFonts w:cs="Calibri"/>
            <w:color w:val="D58D5F"/>
            <w:spacing w:val="-4"/>
            <w:sz w:val="18"/>
            <w:szCs w:val="18"/>
            <w:lang w:val="en-GB"/>
          </w:rPr>
          <w:t>https://www.nytimes.com/2019/04/14/technology/china-surveillance-artificial-intelligence-racial-profiling.html</w:t>
        </w:r>
      </w:hyperlink>
      <w:r w:rsidRPr="00BC7B5F">
        <w:rPr>
          <w:rFonts w:cs="Calibri"/>
          <w:color w:val="D58D5F"/>
          <w:spacing w:val="-4"/>
          <w:sz w:val="18"/>
          <w:szCs w:val="18"/>
          <w:lang w:val="en-GB"/>
        </w:rPr>
        <w:t xml:space="preserve"> </w:t>
      </w:r>
    </w:p>
  </w:footnote>
  <w:footnote w:id="12">
    <w:p w14:paraId="7A8BA427" w14:textId="77777777" w:rsidR="00461BD0" w:rsidRPr="00BC7B5F" w:rsidRDefault="00461BD0" w:rsidP="00461BD0">
      <w:pPr>
        <w:pStyle w:val="Fotnotstext"/>
        <w:rPr>
          <w:rFonts w:ascii="Calibri Light" w:hAnsi="Calibri Light" w:cs="Calibri Light"/>
          <w:lang w:val="en-GB"/>
        </w:rPr>
      </w:pPr>
      <w:r w:rsidRPr="00BC7B5F">
        <w:rPr>
          <w:rStyle w:val="Fotnotsreferens"/>
          <w:rFonts w:ascii="Calibri Light" w:hAnsi="Calibri Light" w:cs="Calibri Light"/>
          <w:sz w:val="18"/>
          <w:szCs w:val="18"/>
        </w:rPr>
        <w:footnoteRef/>
      </w:r>
      <w:r w:rsidRPr="00BC7B5F">
        <w:rPr>
          <w:rFonts w:ascii="Calibri Light" w:hAnsi="Calibri Light" w:cs="Calibri Light"/>
          <w:sz w:val="18"/>
          <w:szCs w:val="18"/>
          <w:lang w:val="en-GB"/>
        </w:rPr>
        <w:t xml:space="preserve"> </w:t>
      </w:r>
      <w:r w:rsidRPr="00BC7B5F">
        <w:rPr>
          <w:rStyle w:val="normaltextrun"/>
          <w:rFonts w:ascii="Calibri Light" w:hAnsi="Calibri Light" w:cs="Calibri Light"/>
          <w:sz w:val="18"/>
          <w:szCs w:val="18"/>
          <w:bdr w:val="none" w:sz="0" w:space="0" w:color="auto" w:frame="1"/>
          <w:lang w:val="en-GB"/>
        </w:rPr>
        <w:t>Source: Maria, whose name has been changed for security reasons.</w:t>
      </w:r>
      <w:r w:rsidRPr="00BC7B5F">
        <w:rPr>
          <w:rStyle w:val="normaltextrun"/>
          <w:rFonts w:ascii="Calibri Light" w:hAnsi="Calibri Light" w:cs="Calibri Light"/>
          <w:bdr w:val="none" w:sz="0" w:space="0" w:color="auto" w:frame="1"/>
          <w:lang w:val="en-GB"/>
        </w:rPr>
        <w:t> </w:t>
      </w:r>
    </w:p>
  </w:footnote>
  <w:footnote w:id="13">
    <w:p w14:paraId="5A2568C6" w14:textId="77777777" w:rsidR="00461BD0" w:rsidRPr="00BC7B5F" w:rsidRDefault="00461BD0" w:rsidP="00461BD0">
      <w:pPr>
        <w:pStyle w:val="Fotnotstext"/>
        <w:rPr>
          <w:rFonts w:cs="Calibri"/>
          <w:sz w:val="18"/>
          <w:szCs w:val="18"/>
          <w:lang w:val="en-GB"/>
        </w:rPr>
      </w:pPr>
      <w:r w:rsidRPr="00BC7B5F">
        <w:rPr>
          <w:rStyle w:val="Fotnotsreferens"/>
          <w:rFonts w:ascii="Calibri Light" w:hAnsi="Calibri Light" w:cs="Calibri Light"/>
          <w:sz w:val="18"/>
          <w:szCs w:val="18"/>
        </w:rPr>
        <w:footnoteRef/>
      </w:r>
      <w:r w:rsidRPr="00BC7B5F">
        <w:rPr>
          <w:rFonts w:ascii="Calibri Light" w:hAnsi="Calibri Light" w:cs="Calibri Light"/>
          <w:sz w:val="18"/>
          <w:szCs w:val="18"/>
          <w:lang w:val="en-GB"/>
        </w:rPr>
        <w:t xml:space="preserve"> </w:t>
      </w:r>
      <w:proofErr w:type="spellStart"/>
      <w:r w:rsidRPr="00BC7B5F">
        <w:rPr>
          <w:rFonts w:ascii="Calibri Light" w:hAnsi="Calibri Light" w:cs="Calibri Light"/>
          <w:sz w:val="18"/>
          <w:szCs w:val="18"/>
          <w:lang w:val="en-GB"/>
        </w:rPr>
        <w:t>RioOnWatch</w:t>
      </w:r>
      <w:proofErr w:type="spellEnd"/>
      <w:r w:rsidRPr="00BC7B5F">
        <w:rPr>
          <w:rFonts w:ascii="Calibri Light" w:hAnsi="Calibri Light" w:cs="Calibri Light"/>
          <w:sz w:val="18"/>
          <w:szCs w:val="18"/>
          <w:lang w:val="en-GB"/>
        </w:rPr>
        <w:t xml:space="preserve">, </w:t>
      </w:r>
      <w:hyperlink r:id="rId9" w:history="1">
        <w:r w:rsidRPr="00BC7B5F">
          <w:rPr>
            <w:rStyle w:val="Hyperlnk"/>
            <w:rFonts w:cs="Calibri"/>
            <w:color w:val="D58D5F"/>
            <w:sz w:val="18"/>
            <w:szCs w:val="18"/>
            <w:lang w:val="en-GB"/>
          </w:rPr>
          <w:t>https://rioonwatch.org/?p=40117</w:t>
        </w:r>
      </w:hyperlink>
      <w:r w:rsidRPr="00BC7B5F">
        <w:rPr>
          <w:rFonts w:cs="Calibri"/>
          <w:color w:val="D58D5F"/>
          <w:sz w:val="18"/>
          <w:szCs w:val="18"/>
          <w:lang w:val="en-GB"/>
        </w:rPr>
        <w:t xml:space="preserve"> </w:t>
      </w:r>
    </w:p>
  </w:footnote>
  <w:footnote w:id="14">
    <w:p w14:paraId="68315077" w14:textId="77777777" w:rsidR="00461BD0" w:rsidRPr="00BC7B5F" w:rsidRDefault="00461BD0" w:rsidP="00461BD0">
      <w:pPr>
        <w:pStyle w:val="Fotnotstext"/>
        <w:rPr>
          <w:rFonts w:cs="Calibri"/>
          <w:sz w:val="18"/>
          <w:szCs w:val="18"/>
          <w:lang w:val="en-GB"/>
        </w:rPr>
      </w:pPr>
      <w:r w:rsidRPr="00BC7B5F">
        <w:rPr>
          <w:rStyle w:val="Fotnotsreferens"/>
          <w:rFonts w:ascii="Calibri Light" w:hAnsi="Calibri Light" w:cs="Calibri Light"/>
          <w:sz w:val="18"/>
          <w:szCs w:val="18"/>
        </w:rPr>
        <w:footnoteRef/>
      </w:r>
      <w:r w:rsidRPr="00BC7B5F">
        <w:rPr>
          <w:rFonts w:ascii="Calibri Light" w:hAnsi="Calibri Light" w:cs="Calibri Light"/>
          <w:sz w:val="18"/>
          <w:szCs w:val="18"/>
          <w:lang w:val="en-GB"/>
        </w:rPr>
        <w:t xml:space="preserve"> The Swedish </w:t>
      </w:r>
      <w:r w:rsidR="00F85470" w:rsidRPr="00BC7B5F">
        <w:rPr>
          <w:rFonts w:ascii="Calibri Light" w:hAnsi="Calibri Light" w:cs="Calibri Light"/>
          <w:sz w:val="18"/>
          <w:szCs w:val="18"/>
          <w:lang w:val="en-GB"/>
        </w:rPr>
        <w:t>N</w:t>
      </w:r>
      <w:r w:rsidRPr="00BC7B5F">
        <w:rPr>
          <w:rFonts w:ascii="Calibri Light" w:hAnsi="Calibri Light" w:cs="Calibri Light"/>
          <w:sz w:val="18"/>
          <w:szCs w:val="18"/>
          <w:lang w:val="en-GB"/>
        </w:rPr>
        <w:t xml:space="preserve">ational Council for Crime Prevention, </w:t>
      </w:r>
      <w:hyperlink r:id="rId10" w:history="1">
        <w:r w:rsidRPr="00BC7B5F">
          <w:rPr>
            <w:rStyle w:val="Hyperlnk"/>
            <w:rFonts w:cs="Calibri"/>
            <w:color w:val="D58D5F"/>
            <w:sz w:val="18"/>
            <w:szCs w:val="18"/>
            <w:lang w:val="en-GB"/>
          </w:rPr>
          <w:t>https://www.bra.se/om-bra/nytt-fran-bra/arkiv/press/2021-03-31-islamofobiska-hatbrott-yttrar-sig-i-manga-olika-former.html</w:t>
        </w:r>
      </w:hyperlink>
    </w:p>
  </w:footnote>
  <w:footnote w:id="15">
    <w:p w14:paraId="46E8CB95" w14:textId="77777777" w:rsidR="00461BD0" w:rsidRPr="00BC7B5F" w:rsidRDefault="00461BD0" w:rsidP="00461BD0">
      <w:pPr>
        <w:pStyle w:val="Fotnotstext"/>
        <w:rPr>
          <w:rFonts w:cs="Calibri"/>
          <w:sz w:val="18"/>
          <w:szCs w:val="18"/>
          <w:lang w:val="en-GB"/>
        </w:rPr>
      </w:pPr>
      <w:r w:rsidRPr="00BC7B5F">
        <w:rPr>
          <w:rStyle w:val="Fotnotsreferens"/>
          <w:rFonts w:ascii="Calibri Light" w:hAnsi="Calibri Light" w:cs="Calibri Light"/>
          <w:sz w:val="18"/>
          <w:szCs w:val="18"/>
        </w:rPr>
        <w:footnoteRef/>
      </w:r>
      <w:r w:rsidRPr="00BC7B5F">
        <w:rPr>
          <w:rFonts w:ascii="Calibri Light" w:hAnsi="Calibri Light" w:cs="Calibri Light"/>
          <w:sz w:val="18"/>
          <w:szCs w:val="18"/>
          <w:lang w:val="en-GB"/>
        </w:rPr>
        <w:t xml:space="preserve"> </w:t>
      </w:r>
      <w:proofErr w:type="spellStart"/>
      <w:r w:rsidRPr="00BC7B5F">
        <w:rPr>
          <w:rFonts w:ascii="Calibri Light" w:hAnsi="Calibri Light" w:cs="Calibri Light"/>
          <w:sz w:val="18"/>
          <w:szCs w:val="18"/>
          <w:lang w:val="en-GB"/>
        </w:rPr>
        <w:t>Sabrang</w:t>
      </w:r>
      <w:proofErr w:type="spellEnd"/>
      <w:r w:rsidRPr="00BC7B5F">
        <w:rPr>
          <w:rFonts w:ascii="Calibri Light" w:hAnsi="Calibri Light" w:cs="Calibri Light"/>
          <w:sz w:val="18"/>
          <w:szCs w:val="18"/>
          <w:lang w:val="en-GB"/>
        </w:rPr>
        <w:t xml:space="preserve"> India,</w:t>
      </w:r>
      <w:r w:rsidRPr="00BC7B5F">
        <w:rPr>
          <w:rFonts w:cs="Calibri"/>
          <w:sz w:val="18"/>
          <w:szCs w:val="18"/>
          <w:lang w:val="en-GB"/>
        </w:rPr>
        <w:t xml:space="preserve">  </w:t>
      </w:r>
      <w:hyperlink r:id="rId11" w:history="1">
        <w:r w:rsidRPr="00BC7B5F">
          <w:rPr>
            <w:rStyle w:val="Hyperlnk"/>
            <w:rFonts w:cs="Calibri"/>
            <w:color w:val="D58D5F"/>
            <w:sz w:val="18"/>
            <w:szCs w:val="18"/>
            <w:lang w:val="en-GB"/>
          </w:rPr>
          <w:t>https://sabrangindia.in/article/stop-targeting-discriminating-against-and-attacking-vendors-and-hawkers-national-hawker</w:t>
        </w:r>
      </w:hyperlink>
      <w:r w:rsidRPr="00BC7B5F">
        <w:rPr>
          <w:rFonts w:cs="Calibri"/>
          <w:color w:val="D58D5F"/>
          <w:sz w:val="18"/>
          <w:szCs w:val="18"/>
          <w:lang w:val="en-GB"/>
        </w:rPr>
        <w:t xml:space="preserve"> </w:t>
      </w:r>
    </w:p>
  </w:footnote>
  <w:footnote w:id="16">
    <w:p w14:paraId="6BD6F19C" w14:textId="77777777" w:rsidR="00461BD0" w:rsidRPr="006F22B3" w:rsidRDefault="00461BD0" w:rsidP="00461BD0">
      <w:pPr>
        <w:pStyle w:val="Fotnotstext"/>
        <w:rPr>
          <w:sz w:val="18"/>
          <w:szCs w:val="18"/>
          <w:lang w:val="en-GB"/>
        </w:rPr>
      </w:pPr>
      <w:r w:rsidRPr="00BC7B5F">
        <w:rPr>
          <w:rStyle w:val="Fotnotsreferens"/>
          <w:rFonts w:ascii="Calibri Light" w:hAnsi="Calibri Light" w:cs="Calibri Light"/>
          <w:sz w:val="18"/>
          <w:szCs w:val="18"/>
        </w:rPr>
        <w:footnoteRef/>
      </w:r>
      <w:r w:rsidRPr="00BC7B5F">
        <w:rPr>
          <w:rFonts w:ascii="Calibri Light" w:hAnsi="Calibri Light" w:cs="Calibri Light"/>
          <w:sz w:val="18"/>
          <w:szCs w:val="18"/>
          <w:lang w:val="en-GB"/>
        </w:rPr>
        <w:t xml:space="preserve"> Open Doors UK, </w:t>
      </w:r>
      <w:hyperlink r:id="rId12" w:history="1">
        <w:r w:rsidRPr="00BC7B5F">
          <w:rPr>
            <w:rStyle w:val="Hyperlnk"/>
            <w:rFonts w:cs="Calibri"/>
            <w:color w:val="D58D5F"/>
            <w:sz w:val="18"/>
            <w:szCs w:val="18"/>
            <w:lang w:val="en-GB"/>
          </w:rPr>
          <w:t>https://www.opendoorsuk.org/persecution/world-watch-list/burkina-faso</w:t>
        </w:r>
      </w:hyperlink>
      <w:r w:rsidRPr="00BC7B5F">
        <w:rPr>
          <w:rFonts w:cs="Calibri"/>
          <w:color w:val="D58D5F"/>
          <w:sz w:val="18"/>
          <w:szCs w:val="18"/>
          <w:lang w:val="en-GB"/>
        </w:rPr>
        <w:t xml:space="preserve">   </w:t>
      </w:r>
    </w:p>
  </w:footnote>
  <w:footnote w:id="17">
    <w:p w14:paraId="2FFFEFC0" w14:textId="77777777" w:rsidR="00461BD0" w:rsidRPr="006F22B3" w:rsidRDefault="00461BD0" w:rsidP="00461BD0">
      <w:pPr>
        <w:pStyle w:val="Fotnotstext"/>
        <w:rPr>
          <w:sz w:val="18"/>
          <w:szCs w:val="18"/>
          <w:lang w:val="en-GB"/>
        </w:rPr>
      </w:pPr>
      <w:r w:rsidRPr="00BC7B5F">
        <w:rPr>
          <w:rStyle w:val="Fotnotsreferens"/>
          <w:rFonts w:ascii="Calibri Light" w:hAnsi="Calibri Light" w:cs="Calibri Light"/>
          <w:sz w:val="18"/>
          <w:szCs w:val="18"/>
        </w:rPr>
        <w:footnoteRef/>
      </w:r>
      <w:r w:rsidRPr="00BC7B5F">
        <w:rPr>
          <w:rFonts w:ascii="Calibri Light" w:hAnsi="Calibri Light" w:cs="Calibri Light"/>
          <w:sz w:val="18"/>
          <w:szCs w:val="18"/>
          <w:lang w:val="en-GB"/>
        </w:rPr>
        <w:t xml:space="preserve"> United States Congress,</w:t>
      </w:r>
      <w:r w:rsidRPr="00BC7B5F">
        <w:rPr>
          <w:rFonts w:cs="Calibri"/>
          <w:sz w:val="18"/>
          <w:szCs w:val="18"/>
          <w:lang w:val="en-GB"/>
        </w:rPr>
        <w:t xml:space="preserve"> </w:t>
      </w:r>
      <w:hyperlink r:id="rId13" w:history="1">
        <w:r w:rsidRPr="00BC7B5F">
          <w:rPr>
            <w:rStyle w:val="Hyperlnk"/>
            <w:rFonts w:cs="Calibri"/>
            <w:color w:val="D58D5F"/>
            <w:sz w:val="18"/>
            <w:szCs w:val="18"/>
            <w:lang w:val="en-GB"/>
          </w:rPr>
          <w:t>https://www.congress.gov/116/bills/s894/BILLS-116s894is.xml</w:t>
        </w:r>
      </w:hyperlink>
      <w:r w:rsidRPr="00BC7B5F">
        <w:rPr>
          <w:rFonts w:cs="Calibri"/>
          <w:color w:val="D58D5F"/>
          <w:sz w:val="18"/>
          <w:szCs w:val="18"/>
          <w:lang w:val="en-GB"/>
        </w:rPr>
        <w:t xml:space="preserve"> </w:t>
      </w:r>
    </w:p>
  </w:footnote>
  <w:footnote w:id="18">
    <w:p w14:paraId="089D58D1" w14:textId="77777777" w:rsidR="00461BD0" w:rsidRPr="00C1368B" w:rsidRDefault="00461BD0" w:rsidP="00461BD0">
      <w:pPr>
        <w:pStyle w:val="Fotnotstext"/>
        <w:rPr>
          <w:sz w:val="18"/>
          <w:szCs w:val="18"/>
          <w:lang w:val="en-GB"/>
        </w:rPr>
      </w:pPr>
      <w:r w:rsidRPr="00BC7B5F">
        <w:rPr>
          <w:rStyle w:val="Fotnotsreferens"/>
          <w:rFonts w:ascii="Calibri Light" w:hAnsi="Calibri Light" w:cs="Calibri Light"/>
          <w:sz w:val="18"/>
          <w:szCs w:val="18"/>
        </w:rPr>
        <w:footnoteRef/>
      </w:r>
      <w:r w:rsidRPr="00BC7B5F">
        <w:rPr>
          <w:rFonts w:ascii="Calibri Light" w:hAnsi="Calibri Light" w:cs="Calibri Light"/>
          <w:sz w:val="18"/>
          <w:szCs w:val="18"/>
          <w:lang w:val="en-GB"/>
        </w:rPr>
        <w:t xml:space="preserve"> The Guardian,</w:t>
      </w:r>
      <w:r w:rsidRPr="00BC7B5F">
        <w:rPr>
          <w:rFonts w:cs="Calibri"/>
          <w:sz w:val="18"/>
          <w:szCs w:val="18"/>
          <w:lang w:val="en-GB"/>
        </w:rPr>
        <w:t xml:space="preserve"> </w:t>
      </w:r>
      <w:hyperlink r:id="rId14" w:history="1">
        <w:r w:rsidRPr="00BC7B5F">
          <w:rPr>
            <w:rStyle w:val="Hyperlnk"/>
            <w:rFonts w:cs="Calibri"/>
            <w:color w:val="D58D5F"/>
            <w:sz w:val="18"/>
            <w:szCs w:val="18"/>
            <w:lang w:val="en-GB"/>
          </w:rPr>
          <w:t>https://www.theguardian.com/world/2020/sep/04/muslim-minority-teacher-50-tells-of-forced-sterilisation-in-xinjiang-china</w:t>
        </w:r>
      </w:hyperlink>
    </w:p>
  </w:footnote>
  <w:footnote w:id="19">
    <w:p w14:paraId="17650905" w14:textId="77777777" w:rsidR="00461BD0" w:rsidRPr="00C1368B" w:rsidRDefault="00461BD0" w:rsidP="00461BD0">
      <w:pPr>
        <w:pStyle w:val="Fotnotstext"/>
        <w:rPr>
          <w:sz w:val="18"/>
          <w:szCs w:val="18"/>
        </w:rPr>
      </w:pPr>
      <w:r w:rsidRPr="00BC7B5F">
        <w:rPr>
          <w:rStyle w:val="Fotnotsreferens"/>
          <w:rFonts w:ascii="Calibri Light" w:hAnsi="Calibri Light" w:cs="Calibri Light"/>
          <w:sz w:val="18"/>
          <w:szCs w:val="18"/>
        </w:rPr>
        <w:footnoteRef/>
      </w:r>
      <w:r w:rsidRPr="00BC7B5F">
        <w:rPr>
          <w:rFonts w:ascii="Calibri Light" w:hAnsi="Calibri Light" w:cs="Calibri Light"/>
          <w:sz w:val="18"/>
          <w:szCs w:val="18"/>
        </w:rPr>
        <w:t xml:space="preserve"> Forum 18,</w:t>
      </w:r>
      <w:r w:rsidRPr="00BC7B5F">
        <w:rPr>
          <w:rFonts w:cs="Calibri"/>
          <w:sz w:val="18"/>
          <w:szCs w:val="18"/>
        </w:rPr>
        <w:t xml:space="preserve"> </w:t>
      </w:r>
      <w:hyperlink r:id="rId15" w:history="1">
        <w:r w:rsidRPr="00BC7B5F">
          <w:rPr>
            <w:rStyle w:val="Hyperlnk"/>
            <w:rFonts w:cs="Calibri"/>
            <w:color w:val="D58D5F"/>
            <w:sz w:val="18"/>
            <w:szCs w:val="18"/>
          </w:rPr>
          <w:t>https://www.forum18.org/archive.php?article_id=2248</w:t>
        </w:r>
      </w:hyperlink>
      <w:r w:rsidRPr="00BC7B5F">
        <w:rPr>
          <w:rFonts w:cs="Calibri"/>
          <w:color w:val="D58D5F"/>
          <w:sz w:val="18"/>
          <w:szCs w:val="18"/>
        </w:rPr>
        <w:t xml:space="preserve">  </w:t>
      </w:r>
    </w:p>
  </w:footnote>
  <w:footnote w:id="20">
    <w:p w14:paraId="1A17B60C" w14:textId="77777777" w:rsidR="00461BD0" w:rsidRPr="00BC7B5F" w:rsidRDefault="00461BD0" w:rsidP="00461BD0">
      <w:pPr>
        <w:pStyle w:val="Fotnotstext"/>
        <w:rPr>
          <w:rFonts w:ascii="Calibri Light" w:hAnsi="Calibri Light" w:cs="Calibri Light"/>
          <w:lang w:val="en-GB"/>
        </w:rPr>
      </w:pPr>
      <w:r w:rsidRPr="00BC7B5F">
        <w:rPr>
          <w:rStyle w:val="Fotnotsreferens"/>
          <w:rFonts w:ascii="Calibri Light" w:hAnsi="Calibri Light" w:cs="Calibri Light"/>
          <w:sz w:val="18"/>
          <w:szCs w:val="18"/>
        </w:rPr>
        <w:footnoteRef/>
      </w:r>
      <w:r w:rsidRPr="00BC7B5F">
        <w:rPr>
          <w:rFonts w:ascii="Calibri Light" w:hAnsi="Calibri Light" w:cs="Calibri Light"/>
          <w:sz w:val="18"/>
          <w:szCs w:val="18"/>
          <w:lang w:val="en-GB"/>
        </w:rPr>
        <w:t xml:space="preserve"> Local sources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700F66" w14:textId="77777777" w:rsidR="000843BA" w:rsidRDefault="000843B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7C72BE" w14:textId="17743570" w:rsidR="00BD7DE3" w:rsidRDefault="000843BA" w:rsidP="00897F83">
    <w:pPr>
      <w:pStyle w:val="Sidhuvud"/>
      <w:ind w:left="-709" w:right="-709"/>
      <w:jc w:val="center"/>
    </w:pPr>
    <w:r>
      <w:rPr>
        <w:noProof/>
      </w:rPr>
      <w:drawing>
        <wp:anchor distT="0" distB="0" distL="114300" distR="114300" simplePos="0" relativeHeight="251659264" behindDoc="0" locked="0" layoutInCell="1" allowOverlap="1" wp14:anchorId="2087CB43" wp14:editId="38BA5569">
          <wp:simplePos x="0" y="0"/>
          <wp:positionH relativeFrom="column">
            <wp:posOffset>-543560</wp:posOffset>
          </wp:positionH>
          <wp:positionV relativeFrom="paragraph">
            <wp:posOffset>64347</wp:posOffset>
          </wp:positionV>
          <wp:extent cx="6836410" cy="123825"/>
          <wp:effectExtent l="0" t="0" r="2540" b="9525"/>
          <wp:wrapNone/>
          <wp:docPr id="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6410" cy="12382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0C4AC230" w14:textId="77777777" w:rsidR="00BD7DE3" w:rsidRDefault="00BD7DE3" w:rsidP="00BD7DE3">
    <w:pPr>
      <w:pStyle w:val="Sidhuvud"/>
      <w:ind w:left="-851" w:right="-709"/>
      <w:jc w:val="center"/>
    </w:pPr>
  </w:p>
  <w:p w14:paraId="2B0852C7" w14:textId="77777777" w:rsidR="00C01219" w:rsidRPr="00705B42" w:rsidRDefault="00C01219">
    <w:pPr>
      <w:pStyle w:val="Allmntstyckeformat"/>
      <w:spacing w:after="240" w:line="240" w:lineRule="auto"/>
      <w:ind w:left="-1134" w:right="-1134"/>
      <w:jc w:val="center"/>
      <w:rPr>
        <w:rFonts w:ascii="Calibri" w:hAnsi="Calibri" w:cs="Mulish-Light"/>
        <w:caps/>
        <w:spacing w:val="75"/>
        <w:sz w:val="25"/>
        <w:szCs w:val="25"/>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9F966D" w14:textId="77777777" w:rsidR="00594933" w:rsidRDefault="00594933" w:rsidP="0035727C">
    <w:pPr>
      <w:pStyle w:val="Sidhuvud"/>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3039E0"/>
    <w:multiLevelType w:val="hybridMultilevel"/>
    <w:tmpl w:val="EB023D44"/>
    <w:lvl w:ilvl="0" w:tplc="041D0001">
      <w:start w:val="1"/>
      <w:numFmt w:val="bullet"/>
      <w:lvlText w:val=""/>
      <w:lvlJc w:val="left"/>
      <w:pPr>
        <w:ind w:left="252" w:hanging="360"/>
      </w:pPr>
      <w:rPr>
        <w:rFonts w:ascii="Symbol" w:hAnsi="Symbol" w:hint="default"/>
      </w:rPr>
    </w:lvl>
    <w:lvl w:ilvl="1" w:tplc="041D0003" w:tentative="1">
      <w:start w:val="1"/>
      <w:numFmt w:val="bullet"/>
      <w:lvlText w:val="o"/>
      <w:lvlJc w:val="left"/>
      <w:pPr>
        <w:ind w:left="972" w:hanging="360"/>
      </w:pPr>
      <w:rPr>
        <w:rFonts w:ascii="Courier New" w:hAnsi="Courier New" w:cs="Courier New" w:hint="default"/>
      </w:rPr>
    </w:lvl>
    <w:lvl w:ilvl="2" w:tplc="041D0005" w:tentative="1">
      <w:start w:val="1"/>
      <w:numFmt w:val="bullet"/>
      <w:lvlText w:val=""/>
      <w:lvlJc w:val="left"/>
      <w:pPr>
        <w:ind w:left="1692" w:hanging="360"/>
      </w:pPr>
      <w:rPr>
        <w:rFonts w:ascii="Wingdings" w:hAnsi="Wingdings" w:hint="default"/>
      </w:rPr>
    </w:lvl>
    <w:lvl w:ilvl="3" w:tplc="041D0001" w:tentative="1">
      <w:start w:val="1"/>
      <w:numFmt w:val="bullet"/>
      <w:lvlText w:val=""/>
      <w:lvlJc w:val="left"/>
      <w:pPr>
        <w:ind w:left="2412" w:hanging="360"/>
      </w:pPr>
      <w:rPr>
        <w:rFonts w:ascii="Symbol" w:hAnsi="Symbol" w:hint="default"/>
      </w:rPr>
    </w:lvl>
    <w:lvl w:ilvl="4" w:tplc="041D0003" w:tentative="1">
      <w:start w:val="1"/>
      <w:numFmt w:val="bullet"/>
      <w:lvlText w:val="o"/>
      <w:lvlJc w:val="left"/>
      <w:pPr>
        <w:ind w:left="3132" w:hanging="360"/>
      </w:pPr>
      <w:rPr>
        <w:rFonts w:ascii="Courier New" w:hAnsi="Courier New" w:cs="Courier New" w:hint="default"/>
      </w:rPr>
    </w:lvl>
    <w:lvl w:ilvl="5" w:tplc="041D0005" w:tentative="1">
      <w:start w:val="1"/>
      <w:numFmt w:val="bullet"/>
      <w:lvlText w:val=""/>
      <w:lvlJc w:val="left"/>
      <w:pPr>
        <w:ind w:left="3852" w:hanging="360"/>
      </w:pPr>
      <w:rPr>
        <w:rFonts w:ascii="Wingdings" w:hAnsi="Wingdings" w:hint="default"/>
      </w:rPr>
    </w:lvl>
    <w:lvl w:ilvl="6" w:tplc="041D0001" w:tentative="1">
      <w:start w:val="1"/>
      <w:numFmt w:val="bullet"/>
      <w:lvlText w:val=""/>
      <w:lvlJc w:val="left"/>
      <w:pPr>
        <w:ind w:left="4572" w:hanging="360"/>
      </w:pPr>
      <w:rPr>
        <w:rFonts w:ascii="Symbol" w:hAnsi="Symbol" w:hint="default"/>
      </w:rPr>
    </w:lvl>
    <w:lvl w:ilvl="7" w:tplc="041D0003" w:tentative="1">
      <w:start w:val="1"/>
      <w:numFmt w:val="bullet"/>
      <w:lvlText w:val="o"/>
      <w:lvlJc w:val="left"/>
      <w:pPr>
        <w:ind w:left="5292" w:hanging="360"/>
      </w:pPr>
      <w:rPr>
        <w:rFonts w:ascii="Courier New" w:hAnsi="Courier New" w:cs="Courier New" w:hint="default"/>
      </w:rPr>
    </w:lvl>
    <w:lvl w:ilvl="8" w:tplc="041D0005" w:tentative="1">
      <w:start w:val="1"/>
      <w:numFmt w:val="bullet"/>
      <w:lvlText w:val=""/>
      <w:lvlJc w:val="left"/>
      <w:pPr>
        <w:ind w:left="6012" w:hanging="360"/>
      </w:pPr>
      <w:rPr>
        <w:rFonts w:ascii="Wingdings" w:hAnsi="Wingdings" w:hint="default"/>
      </w:rPr>
    </w:lvl>
  </w:abstractNum>
  <w:abstractNum w:abstractNumId="1" w15:restartNumberingAfterBreak="0">
    <w:nsid w:val="2FB62147"/>
    <w:multiLevelType w:val="hybridMultilevel"/>
    <w:tmpl w:val="434634E4"/>
    <w:lvl w:ilvl="0" w:tplc="041D0001">
      <w:start w:val="1"/>
      <w:numFmt w:val="bullet"/>
      <w:lvlText w:val=""/>
      <w:lvlJc w:val="left"/>
      <w:pPr>
        <w:ind w:left="1080" w:hanging="360"/>
      </w:pPr>
      <w:rPr>
        <w:rFonts w:ascii="Symbol" w:hAnsi="Symbol" w:hint="default"/>
        <w:sz w:val="22"/>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15:restartNumberingAfterBreak="0">
    <w:nsid w:val="35D90A1E"/>
    <w:multiLevelType w:val="hybridMultilevel"/>
    <w:tmpl w:val="7FE4F346"/>
    <w:lvl w:ilvl="0" w:tplc="041D0001">
      <w:start w:val="1"/>
      <w:numFmt w:val="bullet"/>
      <w:lvlText w:val=""/>
      <w:lvlJc w:val="left"/>
      <w:pPr>
        <w:ind w:left="612" w:hanging="360"/>
      </w:pPr>
      <w:rPr>
        <w:rFonts w:ascii="Symbol" w:hAnsi="Symbol" w:hint="default"/>
      </w:rPr>
    </w:lvl>
    <w:lvl w:ilvl="1" w:tplc="041D0003" w:tentative="1">
      <w:start w:val="1"/>
      <w:numFmt w:val="bullet"/>
      <w:lvlText w:val="o"/>
      <w:lvlJc w:val="left"/>
      <w:pPr>
        <w:ind w:left="1332" w:hanging="360"/>
      </w:pPr>
      <w:rPr>
        <w:rFonts w:ascii="Courier New" w:hAnsi="Courier New" w:cs="Courier New" w:hint="default"/>
      </w:rPr>
    </w:lvl>
    <w:lvl w:ilvl="2" w:tplc="041D0005" w:tentative="1">
      <w:start w:val="1"/>
      <w:numFmt w:val="bullet"/>
      <w:lvlText w:val=""/>
      <w:lvlJc w:val="left"/>
      <w:pPr>
        <w:ind w:left="2052" w:hanging="360"/>
      </w:pPr>
      <w:rPr>
        <w:rFonts w:ascii="Wingdings" w:hAnsi="Wingdings" w:hint="default"/>
      </w:rPr>
    </w:lvl>
    <w:lvl w:ilvl="3" w:tplc="041D0001" w:tentative="1">
      <w:start w:val="1"/>
      <w:numFmt w:val="bullet"/>
      <w:lvlText w:val=""/>
      <w:lvlJc w:val="left"/>
      <w:pPr>
        <w:ind w:left="2772" w:hanging="360"/>
      </w:pPr>
      <w:rPr>
        <w:rFonts w:ascii="Symbol" w:hAnsi="Symbol" w:hint="default"/>
      </w:rPr>
    </w:lvl>
    <w:lvl w:ilvl="4" w:tplc="041D0003" w:tentative="1">
      <w:start w:val="1"/>
      <w:numFmt w:val="bullet"/>
      <w:lvlText w:val="o"/>
      <w:lvlJc w:val="left"/>
      <w:pPr>
        <w:ind w:left="3492" w:hanging="360"/>
      </w:pPr>
      <w:rPr>
        <w:rFonts w:ascii="Courier New" w:hAnsi="Courier New" w:cs="Courier New" w:hint="default"/>
      </w:rPr>
    </w:lvl>
    <w:lvl w:ilvl="5" w:tplc="041D0005" w:tentative="1">
      <w:start w:val="1"/>
      <w:numFmt w:val="bullet"/>
      <w:lvlText w:val=""/>
      <w:lvlJc w:val="left"/>
      <w:pPr>
        <w:ind w:left="4212" w:hanging="360"/>
      </w:pPr>
      <w:rPr>
        <w:rFonts w:ascii="Wingdings" w:hAnsi="Wingdings" w:hint="default"/>
      </w:rPr>
    </w:lvl>
    <w:lvl w:ilvl="6" w:tplc="041D0001" w:tentative="1">
      <w:start w:val="1"/>
      <w:numFmt w:val="bullet"/>
      <w:lvlText w:val=""/>
      <w:lvlJc w:val="left"/>
      <w:pPr>
        <w:ind w:left="4932" w:hanging="360"/>
      </w:pPr>
      <w:rPr>
        <w:rFonts w:ascii="Symbol" w:hAnsi="Symbol" w:hint="default"/>
      </w:rPr>
    </w:lvl>
    <w:lvl w:ilvl="7" w:tplc="041D0003" w:tentative="1">
      <w:start w:val="1"/>
      <w:numFmt w:val="bullet"/>
      <w:lvlText w:val="o"/>
      <w:lvlJc w:val="left"/>
      <w:pPr>
        <w:ind w:left="5652" w:hanging="360"/>
      </w:pPr>
      <w:rPr>
        <w:rFonts w:ascii="Courier New" w:hAnsi="Courier New" w:cs="Courier New" w:hint="default"/>
      </w:rPr>
    </w:lvl>
    <w:lvl w:ilvl="8" w:tplc="041D0005" w:tentative="1">
      <w:start w:val="1"/>
      <w:numFmt w:val="bullet"/>
      <w:lvlText w:val=""/>
      <w:lvlJc w:val="left"/>
      <w:pPr>
        <w:ind w:left="6372" w:hanging="360"/>
      </w:pPr>
      <w:rPr>
        <w:rFonts w:ascii="Wingdings" w:hAnsi="Wingdings" w:hint="default"/>
      </w:rPr>
    </w:lvl>
  </w:abstractNum>
  <w:abstractNum w:abstractNumId="3" w15:restartNumberingAfterBreak="0">
    <w:nsid w:val="413C56FD"/>
    <w:multiLevelType w:val="multilevel"/>
    <w:tmpl w:val="F182B8F0"/>
    <w:lvl w:ilvl="0">
      <w:start w:val="1"/>
      <w:numFmt w:val="bullet"/>
      <w:lvlText w:val=""/>
      <w:lvlJc w:val="left"/>
      <w:pPr>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31E2129"/>
    <w:multiLevelType w:val="hybridMultilevel"/>
    <w:tmpl w:val="D33E7D70"/>
    <w:lvl w:ilvl="0" w:tplc="0548F862">
      <w:start w:val="1"/>
      <w:numFmt w:val="bullet"/>
      <w:lvlText w:val=""/>
      <w:lvlJc w:val="left"/>
      <w:pPr>
        <w:ind w:left="720" w:hanging="360"/>
      </w:pPr>
      <w:rPr>
        <w:rFonts w:ascii="Symbol" w:hAnsi="Symbol" w:hint="default"/>
        <w:sz w:val="2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E705A39"/>
    <w:multiLevelType w:val="hybridMultilevel"/>
    <w:tmpl w:val="C4EADDA6"/>
    <w:lvl w:ilvl="0" w:tplc="DCC0352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50674CD0"/>
    <w:multiLevelType w:val="hybridMultilevel"/>
    <w:tmpl w:val="2C4855C6"/>
    <w:lvl w:ilvl="0" w:tplc="DEA4DA3A">
      <w:start w:val="1"/>
      <w:numFmt w:val="bullet"/>
      <w:lvlText w:val=""/>
      <w:lvlJc w:val="left"/>
      <w:pPr>
        <w:ind w:left="720" w:hanging="360"/>
      </w:pPr>
      <w:rPr>
        <w:rFonts w:ascii="Symbol" w:hAnsi="Symbol" w:hint="default"/>
        <w:sz w:val="2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7333999"/>
    <w:multiLevelType w:val="hybridMultilevel"/>
    <w:tmpl w:val="1504A4A6"/>
    <w:lvl w:ilvl="0" w:tplc="B46AE3F6">
      <w:numFmt w:val="bullet"/>
      <w:lvlText w:val="•"/>
      <w:lvlJc w:val="left"/>
      <w:pPr>
        <w:ind w:left="720" w:hanging="360"/>
      </w:pPr>
      <w:rPr>
        <w:rFonts w:ascii="Garamond" w:eastAsia="Times New Roman"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D376F5F"/>
    <w:multiLevelType w:val="hybridMultilevel"/>
    <w:tmpl w:val="A41C3C40"/>
    <w:lvl w:ilvl="0" w:tplc="6994C072">
      <w:start w:val="1"/>
      <w:numFmt w:val="bullet"/>
      <w:lvlText w:val="-"/>
      <w:lvlJc w:val="left"/>
      <w:pPr>
        <w:ind w:left="720" w:hanging="360"/>
      </w:pPr>
      <w:rPr>
        <w:rFonts w:ascii="Calibri" w:eastAsia="Calibri" w:hAnsi="Calibri" w:cs="Calibri" w:hint="default"/>
      </w:rPr>
    </w:lvl>
    <w:lvl w:ilvl="1" w:tplc="041D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716552"/>
    <w:multiLevelType w:val="hybridMultilevel"/>
    <w:tmpl w:val="32B015DA"/>
    <w:lvl w:ilvl="0" w:tplc="97949DBE">
      <w:start w:val="1"/>
      <w:numFmt w:val="bullet"/>
      <w:lvlText w:val=""/>
      <w:lvlJc w:val="left"/>
      <w:pPr>
        <w:ind w:left="720" w:hanging="360"/>
      </w:pPr>
      <w:rPr>
        <w:rFonts w:ascii="Symbol" w:hAnsi="Symbol" w:hint="default"/>
        <w:sz w:val="2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8"/>
  </w:num>
  <w:num w:numId="5">
    <w:abstractNumId w:val="7"/>
  </w:num>
  <w:num w:numId="6">
    <w:abstractNumId w:val="5"/>
  </w:num>
  <w:num w:numId="7">
    <w:abstractNumId w:val="1"/>
  </w:num>
  <w:num w:numId="8">
    <w:abstractNumId w:val="9"/>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219"/>
    <w:rsid w:val="00000766"/>
    <w:rsid w:val="000034DA"/>
    <w:rsid w:val="0002357F"/>
    <w:rsid w:val="000469F9"/>
    <w:rsid w:val="000620C6"/>
    <w:rsid w:val="000729F0"/>
    <w:rsid w:val="00075FCF"/>
    <w:rsid w:val="000843BA"/>
    <w:rsid w:val="000979F3"/>
    <w:rsid w:val="000B0ABC"/>
    <w:rsid w:val="000C63B1"/>
    <w:rsid w:val="000E22DA"/>
    <w:rsid w:val="000E726C"/>
    <w:rsid w:val="00102A12"/>
    <w:rsid w:val="00104152"/>
    <w:rsid w:val="0012291A"/>
    <w:rsid w:val="001431C8"/>
    <w:rsid w:val="00161CA1"/>
    <w:rsid w:val="00163458"/>
    <w:rsid w:val="00184A30"/>
    <w:rsid w:val="00191533"/>
    <w:rsid w:val="001C36BD"/>
    <w:rsid w:val="001D09AB"/>
    <w:rsid w:val="001D40F7"/>
    <w:rsid w:val="001E53E3"/>
    <w:rsid w:val="001E651D"/>
    <w:rsid w:val="002628E5"/>
    <w:rsid w:val="002722F0"/>
    <w:rsid w:val="00286079"/>
    <w:rsid w:val="00295093"/>
    <w:rsid w:val="002F6824"/>
    <w:rsid w:val="002F740D"/>
    <w:rsid w:val="00326E24"/>
    <w:rsid w:val="003414EE"/>
    <w:rsid w:val="0034299A"/>
    <w:rsid w:val="00342F26"/>
    <w:rsid w:val="00343293"/>
    <w:rsid w:val="00345D65"/>
    <w:rsid w:val="00347951"/>
    <w:rsid w:val="003503DE"/>
    <w:rsid w:val="0035727C"/>
    <w:rsid w:val="00364A72"/>
    <w:rsid w:val="00367FB4"/>
    <w:rsid w:val="00370265"/>
    <w:rsid w:val="003761DD"/>
    <w:rsid w:val="003B36CB"/>
    <w:rsid w:val="003B37F8"/>
    <w:rsid w:val="003C3857"/>
    <w:rsid w:val="003C408B"/>
    <w:rsid w:val="003C45A4"/>
    <w:rsid w:val="003D2479"/>
    <w:rsid w:val="003D39A0"/>
    <w:rsid w:val="003E52CF"/>
    <w:rsid w:val="003E59EF"/>
    <w:rsid w:val="003E7A84"/>
    <w:rsid w:val="003F27F6"/>
    <w:rsid w:val="00400DC4"/>
    <w:rsid w:val="004265B8"/>
    <w:rsid w:val="00430465"/>
    <w:rsid w:val="0044349D"/>
    <w:rsid w:val="004449C2"/>
    <w:rsid w:val="00444E91"/>
    <w:rsid w:val="00455035"/>
    <w:rsid w:val="00461BD0"/>
    <w:rsid w:val="004709EA"/>
    <w:rsid w:val="0048250A"/>
    <w:rsid w:val="00486802"/>
    <w:rsid w:val="004933F5"/>
    <w:rsid w:val="004956AF"/>
    <w:rsid w:val="004A60A5"/>
    <w:rsid w:val="004B2873"/>
    <w:rsid w:val="004E6259"/>
    <w:rsid w:val="00521815"/>
    <w:rsid w:val="005331D6"/>
    <w:rsid w:val="00570AE4"/>
    <w:rsid w:val="005720D8"/>
    <w:rsid w:val="00580D9B"/>
    <w:rsid w:val="00594933"/>
    <w:rsid w:val="005A1290"/>
    <w:rsid w:val="005A2E2B"/>
    <w:rsid w:val="005A6433"/>
    <w:rsid w:val="005C23F6"/>
    <w:rsid w:val="005D0326"/>
    <w:rsid w:val="005D7269"/>
    <w:rsid w:val="005E1D23"/>
    <w:rsid w:val="005F0C3C"/>
    <w:rsid w:val="005F6946"/>
    <w:rsid w:val="005F6C5C"/>
    <w:rsid w:val="00635D39"/>
    <w:rsid w:val="0065541C"/>
    <w:rsid w:val="00657A7D"/>
    <w:rsid w:val="006A0EFC"/>
    <w:rsid w:val="006A5446"/>
    <w:rsid w:val="006A6115"/>
    <w:rsid w:val="006C056D"/>
    <w:rsid w:val="006D156C"/>
    <w:rsid w:val="006D60BC"/>
    <w:rsid w:val="006D6C3A"/>
    <w:rsid w:val="006E0967"/>
    <w:rsid w:val="006E56F2"/>
    <w:rsid w:val="00704953"/>
    <w:rsid w:val="00705B42"/>
    <w:rsid w:val="0070741C"/>
    <w:rsid w:val="00712334"/>
    <w:rsid w:val="00714705"/>
    <w:rsid w:val="00720255"/>
    <w:rsid w:val="00720277"/>
    <w:rsid w:val="007216E0"/>
    <w:rsid w:val="00742900"/>
    <w:rsid w:val="00745B51"/>
    <w:rsid w:val="00772221"/>
    <w:rsid w:val="007A1310"/>
    <w:rsid w:val="007A39D8"/>
    <w:rsid w:val="007C3C35"/>
    <w:rsid w:val="007E10F0"/>
    <w:rsid w:val="00817813"/>
    <w:rsid w:val="0082132B"/>
    <w:rsid w:val="00823693"/>
    <w:rsid w:val="00825621"/>
    <w:rsid w:val="00847681"/>
    <w:rsid w:val="008617DC"/>
    <w:rsid w:val="00876F1A"/>
    <w:rsid w:val="00884C3C"/>
    <w:rsid w:val="00894C26"/>
    <w:rsid w:val="00897F83"/>
    <w:rsid w:val="008C50D1"/>
    <w:rsid w:val="008E29F8"/>
    <w:rsid w:val="008F7556"/>
    <w:rsid w:val="009115A7"/>
    <w:rsid w:val="009338E8"/>
    <w:rsid w:val="009367FE"/>
    <w:rsid w:val="00936ED4"/>
    <w:rsid w:val="00940E88"/>
    <w:rsid w:val="00956FDC"/>
    <w:rsid w:val="00966FA0"/>
    <w:rsid w:val="009857A8"/>
    <w:rsid w:val="009C747E"/>
    <w:rsid w:val="00A23D9C"/>
    <w:rsid w:val="00A379F8"/>
    <w:rsid w:val="00A40C85"/>
    <w:rsid w:val="00A449F8"/>
    <w:rsid w:val="00A75E4D"/>
    <w:rsid w:val="00AB3A10"/>
    <w:rsid w:val="00AC5E70"/>
    <w:rsid w:val="00AE4E37"/>
    <w:rsid w:val="00AF6D00"/>
    <w:rsid w:val="00B0760E"/>
    <w:rsid w:val="00B24556"/>
    <w:rsid w:val="00B321F6"/>
    <w:rsid w:val="00B322FF"/>
    <w:rsid w:val="00B417D6"/>
    <w:rsid w:val="00B46E99"/>
    <w:rsid w:val="00B66A47"/>
    <w:rsid w:val="00B9509B"/>
    <w:rsid w:val="00B97038"/>
    <w:rsid w:val="00BA07C5"/>
    <w:rsid w:val="00BA74D7"/>
    <w:rsid w:val="00BC3DCF"/>
    <w:rsid w:val="00BC7B5F"/>
    <w:rsid w:val="00BD524B"/>
    <w:rsid w:val="00BD7DE3"/>
    <w:rsid w:val="00C01219"/>
    <w:rsid w:val="00C14689"/>
    <w:rsid w:val="00C42E4D"/>
    <w:rsid w:val="00C50B4A"/>
    <w:rsid w:val="00C6189C"/>
    <w:rsid w:val="00C858DC"/>
    <w:rsid w:val="00CC6B5C"/>
    <w:rsid w:val="00CE3D08"/>
    <w:rsid w:val="00CF214B"/>
    <w:rsid w:val="00CF5913"/>
    <w:rsid w:val="00D118E2"/>
    <w:rsid w:val="00D2179E"/>
    <w:rsid w:val="00D2355B"/>
    <w:rsid w:val="00D2584A"/>
    <w:rsid w:val="00D33AAA"/>
    <w:rsid w:val="00D73CA3"/>
    <w:rsid w:val="00D745ED"/>
    <w:rsid w:val="00D75B0E"/>
    <w:rsid w:val="00D920A0"/>
    <w:rsid w:val="00DB3869"/>
    <w:rsid w:val="00DB568C"/>
    <w:rsid w:val="00DC667A"/>
    <w:rsid w:val="00DD7C8C"/>
    <w:rsid w:val="00E01920"/>
    <w:rsid w:val="00E0471B"/>
    <w:rsid w:val="00E11834"/>
    <w:rsid w:val="00E203A7"/>
    <w:rsid w:val="00E371F2"/>
    <w:rsid w:val="00E4019C"/>
    <w:rsid w:val="00E52366"/>
    <w:rsid w:val="00E628A4"/>
    <w:rsid w:val="00E80F24"/>
    <w:rsid w:val="00EA704D"/>
    <w:rsid w:val="00EC2DA6"/>
    <w:rsid w:val="00EC3614"/>
    <w:rsid w:val="00EE63F1"/>
    <w:rsid w:val="00EF0D1E"/>
    <w:rsid w:val="00F05A02"/>
    <w:rsid w:val="00F06150"/>
    <w:rsid w:val="00F263AD"/>
    <w:rsid w:val="00F26611"/>
    <w:rsid w:val="00F34FBD"/>
    <w:rsid w:val="00F4012F"/>
    <w:rsid w:val="00F40CA2"/>
    <w:rsid w:val="00F41807"/>
    <w:rsid w:val="00F469F0"/>
    <w:rsid w:val="00F739D5"/>
    <w:rsid w:val="00F77640"/>
    <w:rsid w:val="00F85470"/>
    <w:rsid w:val="00FA6B2B"/>
    <w:rsid w:val="00FC491A"/>
    <w:rsid w:val="00FC49B0"/>
    <w:rsid w:val="00FF0498"/>
    <w:rsid w:val="00FF4F5F"/>
    <w:rsid w:val="0341DA82"/>
    <w:rsid w:val="03A7FD8E"/>
    <w:rsid w:val="04AF7C9C"/>
    <w:rsid w:val="05E897FB"/>
    <w:rsid w:val="0629C2B9"/>
    <w:rsid w:val="07A64CB6"/>
    <w:rsid w:val="0827DE99"/>
    <w:rsid w:val="094F614E"/>
    <w:rsid w:val="095FB9AF"/>
    <w:rsid w:val="0D17D400"/>
    <w:rsid w:val="0E222557"/>
    <w:rsid w:val="0EC942CB"/>
    <w:rsid w:val="0F7324AA"/>
    <w:rsid w:val="10729C04"/>
    <w:rsid w:val="1086C656"/>
    <w:rsid w:val="108811A2"/>
    <w:rsid w:val="1122A833"/>
    <w:rsid w:val="11382969"/>
    <w:rsid w:val="120F3559"/>
    <w:rsid w:val="12D3F9CA"/>
    <w:rsid w:val="1324F1DC"/>
    <w:rsid w:val="13270D7E"/>
    <w:rsid w:val="134523F2"/>
    <w:rsid w:val="1658554C"/>
    <w:rsid w:val="1691474F"/>
    <w:rsid w:val="16FA6C00"/>
    <w:rsid w:val="17026B15"/>
    <w:rsid w:val="19E2692E"/>
    <w:rsid w:val="1B95E6D7"/>
    <w:rsid w:val="1CE8336F"/>
    <w:rsid w:val="1E5018AC"/>
    <w:rsid w:val="1E9A474D"/>
    <w:rsid w:val="1FDFB317"/>
    <w:rsid w:val="2001A6E7"/>
    <w:rsid w:val="208F1BE7"/>
    <w:rsid w:val="212181CE"/>
    <w:rsid w:val="213BF86F"/>
    <w:rsid w:val="222739EA"/>
    <w:rsid w:val="234ACEDE"/>
    <w:rsid w:val="23E701F4"/>
    <w:rsid w:val="2410DB72"/>
    <w:rsid w:val="24626511"/>
    <w:rsid w:val="2494ACC9"/>
    <w:rsid w:val="24CAB237"/>
    <w:rsid w:val="254F30E1"/>
    <w:rsid w:val="2560888B"/>
    <w:rsid w:val="25E40B29"/>
    <w:rsid w:val="26FAAB0D"/>
    <w:rsid w:val="26FC58EC"/>
    <w:rsid w:val="28CCB0B6"/>
    <w:rsid w:val="2939E6E3"/>
    <w:rsid w:val="2A03B496"/>
    <w:rsid w:val="2BF166BF"/>
    <w:rsid w:val="2C64B710"/>
    <w:rsid w:val="2CCA5715"/>
    <w:rsid w:val="2D08D3FF"/>
    <w:rsid w:val="2E071DCD"/>
    <w:rsid w:val="2FA5A879"/>
    <w:rsid w:val="313239C7"/>
    <w:rsid w:val="327EDE70"/>
    <w:rsid w:val="32F77ADA"/>
    <w:rsid w:val="3490B93B"/>
    <w:rsid w:val="3642403F"/>
    <w:rsid w:val="368C0BF8"/>
    <w:rsid w:val="37F57295"/>
    <w:rsid w:val="394CD213"/>
    <w:rsid w:val="395B08CF"/>
    <w:rsid w:val="3B74322B"/>
    <w:rsid w:val="3D6140CA"/>
    <w:rsid w:val="3FC39182"/>
    <w:rsid w:val="410EDBF6"/>
    <w:rsid w:val="41252D56"/>
    <w:rsid w:val="42659136"/>
    <w:rsid w:val="428541D2"/>
    <w:rsid w:val="432D03C1"/>
    <w:rsid w:val="43D41914"/>
    <w:rsid w:val="4492746E"/>
    <w:rsid w:val="45F7429E"/>
    <w:rsid w:val="45FCEE91"/>
    <w:rsid w:val="4A6231F4"/>
    <w:rsid w:val="4DA843DD"/>
    <w:rsid w:val="4E78BC41"/>
    <w:rsid w:val="4F663F8D"/>
    <w:rsid w:val="4FB3F66C"/>
    <w:rsid w:val="526A2F67"/>
    <w:rsid w:val="53508C3E"/>
    <w:rsid w:val="53B8B768"/>
    <w:rsid w:val="53E472B9"/>
    <w:rsid w:val="54970F76"/>
    <w:rsid w:val="578B38EC"/>
    <w:rsid w:val="5846B9B4"/>
    <w:rsid w:val="58E9D793"/>
    <w:rsid w:val="59FF5C0C"/>
    <w:rsid w:val="5BB89B77"/>
    <w:rsid w:val="5C9A63D0"/>
    <w:rsid w:val="5D587172"/>
    <w:rsid w:val="5E546710"/>
    <w:rsid w:val="5E99023D"/>
    <w:rsid w:val="5F1554C2"/>
    <w:rsid w:val="636C7360"/>
    <w:rsid w:val="64217FB0"/>
    <w:rsid w:val="65066624"/>
    <w:rsid w:val="6589089A"/>
    <w:rsid w:val="66281DB9"/>
    <w:rsid w:val="68056845"/>
    <w:rsid w:val="695D0E8B"/>
    <w:rsid w:val="6AADDB27"/>
    <w:rsid w:val="6B5B5B68"/>
    <w:rsid w:val="6C47FDA9"/>
    <w:rsid w:val="6D48597A"/>
    <w:rsid w:val="6D4D282C"/>
    <w:rsid w:val="6DB87788"/>
    <w:rsid w:val="6E9576DD"/>
    <w:rsid w:val="6EA441F6"/>
    <w:rsid w:val="6EC59742"/>
    <w:rsid w:val="6EC6F592"/>
    <w:rsid w:val="6FDA100E"/>
    <w:rsid w:val="70C7DEB4"/>
    <w:rsid w:val="70D1EB00"/>
    <w:rsid w:val="716AD38A"/>
    <w:rsid w:val="71901D72"/>
    <w:rsid w:val="7252332C"/>
    <w:rsid w:val="739777B2"/>
    <w:rsid w:val="746BF89A"/>
    <w:rsid w:val="74747C80"/>
    <w:rsid w:val="78B70A5A"/>
    <w:rsid w:val="78BF67E8"/>
    <w:rsid w:val="79C8AA56"/>
    <w:rsid w:val="7B632CD1"/>
    <w:rsid w:val="7C27EADA"/>
    <w:rsid w:val="7D183E99"/>
    <w:rsid w:val="7E106DF3"/>
    <w:rsid w:val="7ED74C66"/>
    <w:rsid w:val="7F18F0E4"/>
    <w:rsid w:val="7F7B818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7E06FB"/>
  <w15:chartTrackingRefBased/>
  <w15:docId w15:val="{850EE984-AB7A-49DC-AECF-7B1237A07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C01219"/>
    <w:pPr>
      <w:tabs>
        <w:tab w:val="center" w:pos="4536"/>
        <w:tab w:val="right" w:pos="9072"/>
      </w:tabs>
    </w:pPr>
  </w:style>
  <w:style w:type="character" w:customStyle="1" w:styleId="SidhuvudChar">
    <w:name w:val="Sidhuvud Char"/>
    <w:basedOn w:val="Standardstycketeckensnitt"/>
    <w:link w:val="Sidhuvud"/>
    <w:uiPriority w:val="99"/>
    <w:rsid w:val="00C01219"/>
  </w:style>
  <w:style w:type="paragraph" w:styleId="Sidfot">
    <w:name w:val="footer"/>
    <w:basedOn w:val="Normal"/>
    <w:link w:val="SidfotChar"/>
    <w:uiPriority w:val="99"/>
    <w:unhideWhenUsed/>
    <w:rsid w:val="00C01219"/>
    <w:pPr>
      <w:tabs>
        <w:tab w:val="center" w:pos="4536"/>
        <w:tab w:val="right" w:pos="9072"/>
      </w:tabs>
    </w:pPr>
  </w:style>
  <w:style w:type="character" w:customStyle="1" w:styleId="SidfotChar">
    <w:name w:val="Sidfot Char"/>
    <w:basedOn w:val="Standardstycketeckensnitt"/>
    <w:link w:val="Sidfot"/>
    <w:uiPriority w:val="99"/>
    <w:rsid w:val="00C01219"/>
  </w:style>
  <w:style w:type="paragraph" w:customStyle="1" w:styleId="Allmntstyckeformat">
    <w:name w:val="[Allmänt styckeformat]"/>
    <w:basedOn w:val="Normal"/>
    <w:uiPriority w:val="99"/>
    <w:rsid w:val="00C01219"/>
    <w:pPr>
      <w:autoSpaceDE w:val="0"/>
      <w:autoSpaceDN w:val="0"/>
      <w:adjustRightInd w:val="0"/>
      <w:spacing w:line="288" w:lineRule="auto"/>
      <w:textAlignment w:val="center"/>
    </w:pPr>
    <w:rPr>
      <w:rFonts w:ascii="MinionPro-Regular" w:hAnsi="MinionPro-Regular" w:cs="MinionPro-Regular"/>
      <w:color w:val="000000"/>
    </w:rPr>
  </w:style>
  <w:style w:type="paragraph" w:customStyle="1" w:styleId="brd">
    <w:name w:val="bröd"/>
    <w:basedOn w:val="Normal"/>
    <w:uiPriority w:val="99"/>
    <w:rsid w:val="00C01219"/>
    <w:pPr>
      <w:autoSpaceDE w:val="0"/>
      <w:autoSpaceDN w:val="0"/>
      <w:adjustRightInd w:val="0"/>
      <w:spacing w:before="330" w:line="680" w:lineRule="atLeast"/>
      <w:jc w:val="center"/>
      <w:textAlignment w:val="center"/>
    </w:pPr>
    <w:rPr>
      <w:rFonts w:ascii="Mulish-Regular" w:hAnsi="Mulish-Regular" w:cs="Mulish-Regular"/>
      <w:color w:val="000000"/>
      <w:sz w:val="60"/>
      <w:szCs w:val="60"/>
    </w:rPr>
  </w:style>
  <w:style w:type="paragraph" w:styleId="Underrubrik">
    <w:name w:val="Subtitle"/>
    <w:basedOn w:val="Normal"/>
    <w:next w:val="Normal"/>
    <w:link w:val="UnderrubrikChar"/>
    <w:uiPriority w:val="11"/>
    <w:qFormat/>
    <w:rsid w:val="00444E91"/>
    <w:pPr>
      <w:numPr>
        <w:ilvl w:val="1"/>
      </w:numPr>
      <w:spacing w:after="160" w:line="259" w:lineRule="auto"/>
    </w:pPr>
    <w:rPr>
      <w:rFonts w:eastAsia="Times New Roman"/>
      <w:color w:val="5A5A5A"/>
      <w:spacing w:val="15"/>
      <w:sz w:val="22"/>
      <w:szCs w:val="22"/>
    </w:rPr>
  </w:style>
  <w:style w:type="character" w:customStyle="1" w:styleId="UnderrubrikChar">
    <w:name w:val="Underrubrik Char"/>
    <w:link w:val="Underrubrik"/>
    <w:uiPriority w:val="11"/>
    <w:rsid w:val="00444E91"/>
    <w:rPr>
      <w:rFonts w:eastAsia="Times New Roman"/>
      <w:color w:val="5A5A5A"/>
      <w:spacing w:val="15"/>
      <w:sz w:val="22"/>
      <w:szCs w:val="22"/>
    </w:rPr>
  </w:style>
  <w:style w:type="paragraph" w:styleId="Kommentarer">
    <w:name w:val="annotation text"/>
    <w:basedOn w:val="Normal"/>
    <w:link w:val="KommentarerChar"/>
    <w:uiPriority w:val="99"/>
    <w:unhideWhenUsed/>
    <w:rPr>
      <w:sz w:val="20"/>
      <w:szCs w:val="20"/>
    </w:rPr>
  </w:style>
  <w:style w:type="character" w:customStyle="1" w:styleId="KommentarerChar">
    <w:name w:val="Kommentarer Char"/>
    <w:link w:val="Kommentarer"/>
    <w:uiPriority w:val="99"/>
    <w:rPr>
      <w:sz w:val="20"/>
      <w:szCs w:val="20"/>
    </w:rPr>
  </w:style>
  <w:style w:type="character" w:styleId="Kommentarsreferens">
    <w:name w:val="annotation reference"/>
    <w:uiPriority w:val="99"/>
    <w:semiHidden/>
    <w:unhideWhenUsed/>
    <w:rPr>
      <w:sz w:val="16"/>
      <w:szCs w:val="16"/>
    </w:rPr>
  </w:style>
  <w:style w:type="paragraph" w:styleId="Ingetavstnd">
    <w:name w:val="No Spacing"/>
    <w:link w:val="IngetavstndChar"/>
    <w:uiPriority w:val="1"/>
    <w:qFormat/>
    <w:rsid w:val="00594933"/>
    <w:rPr>
      <w:rFonts w:eastAsia="Times New Roman"/>
      <w:sz w:val="22"/>
      <w:szCs w:val="22"/>
      <w:lang w:val="en-US" w:eastAsia="zh-CN"/>
    </w:rPr>
  </w:style>
  <w:style w:type="character" w:customStyle="1" w:styleId="IngetavstndChar">
    <w:name w:val="Inget avstånd Char"/>
    <w:link w:val="Ingetavstnd"/>
    <w:uiPriority w:val="1"/>
    <w:rsid w:val="00594933"/>
    <w:rPr>
      <w:rFonts w:eastAsia="Times New Roman"/>
      <w:sz w:val="22"/>
      <w:szCs w:val="22"/>
      <w:lang w:val="en-US" w:eastAsia="zh-CN"/>
    </w:rPr>
  </w:style>
  <w:style w:type="paragraph" w:customStyle="1" w:styleId="SESSION1">
    <w:name w:val="SESSION 1…"/>
    <w:basedOn w:val="brd"/>
    <w:next w:val="brd"/>
    <w:uiPriority w:val="99"/>
    <w:rsid w:val="00594933"/>
    <w:pPr>
      <w:spacing w:before="0" w:line="500" w:lineRule="atLeast"/>
    </w:pPr>
    <w:rPr>
      <w:rFonts w:ascii="Montserrat Light" w:hAnsi="Montserrat Light" w:cs="Montserrat Light"/>
      <w:color w:val="FFFFFF"/>
      <w:spacing w:val="232"/>
      <w:sz w:val="116"/>
      <w:szCs w:val="116"/>
      <w:lang w:val="en-US"/>
    </w:rPr>
  </w:style>
  <w:style w:type="paragraph" w:customStyle="1" w:styleId="R3">
    <w:name w:val="R3"/>
    <w:basedOn w:val="brd"/>
    <w:uiPriority w:val="99"/>
    <w:rsid w:val="00594933"/>
    <w:pPr>
      <w:spacing w:before="260" w:after="130" w:line="260" w:lineRule="atLeast"/>
      <w:jc w:val="both"/>
    </w:pPr>
    <w:rPr>
      <w:rFonts w:ascii="Montserrat" w:hAnsi="Montserrat" w:cs="Montserrat"/>
      <w:sz w:val="26"/>
      <w:szCs w:val="26"/>
      <w:lang w:val="en-US"/>
    </w:rPr>
  </w:style>
  <w:style w:type="paragraph" w:customStyle="1" w:styleId="paragraph">
    <w:name w:val="paragraph"/>
    <w:basedOn w:val="Normal"/>
    <w:rsid w:val="00FC49B0"/>
    <w:pPr>
      <w:spacing w:before="100" w:beforeAutospacing="1" w:after="100" w:afterAutospacing="1"/>
    </w:pPr>
    <w:rPr>
      <w:rFonts w:ascii="Times New Roman" w:eastAsia="Times New Roman" w:hAnsi="Times New Roman"/>
      <w:lang w:eastAsia="ko-KR"/>
    </w:rPr>
  </w:style>
  <w:style w:type="character" w:customStyle="1" w:styleId="normaltextrun">
    <w:name w:val="normaltextrun"/>
    <w:basedOn w:val="Standardstycketeckensnitt"/>
    <w:rsid w:val="00FC49B0"/>
  </w:style>
  <w:style w:type="character" w:customStyle="1" w:styleId="eop">
    <w:name w:val="eop"/>
    <w:basedOn w:val="Standardstycketeckensnitt"/>
    <w:rsid w:val="00FC49B0"/>
  </w:style>
  <w:style w:type="character" w:customStyle="1" w:styleId="contextualspellingandgrammarerror">
    <w:name w:val="contextualspellingandgrammarerror"/>
    <w:basedOn w:val="Standardstycketeckensnitt"/>
    <w:rsid w:val="00FC49B0"/>
  </w:style>
  <w:style w:type="character" w:customStyle="1" w:styleId="spellingerror">
    <w:name w:val="spellingerror"/>
    <w:basedOn w:val="Standardstycketeckensnitt"/>
    <w:rsid w:val="00FC49B0"/>
  </w:style>
  <w:style w:type="character" w:customStyle="1" w:styleId="scxw191045073">
    <w:name w:val="scxw191045073"/>
    <w:basedOn w:val="Standardstycketeckensnitt"/>
    <w:rsid w:val="00FC49B0"/>
  </w:style>
  <w:style w:type="character" w:styleId="Hyperlnk">
    <w:name w:val="Hyperlink"/>
    <w:uiPriority w:val="99"/>
    <w:unhideWhenUsed/>
    <w:rsid w:val="00FC49B0"/>
    <w:rPr>
      <w:color w:val="0563C1"/>
      <w:u w:val="single"/>
    </w:rPr>
  </w:style>
  <w:style w:type="table" w:styleId="Tabellrutnt">
    <w:name w:val="Table Grid"/>
    <w:basedOn w:val="Normaltabell"/>
    <w:uiPriority w:val="39"/>
    <w:rsid w:val="00FC49B0"/>
    <w:rPr>
      <w:rFonts w:eastAsia="Times New Roman"/>
      <w:sz w:val="22"/>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nummer">
    <w:name w:val="page number"/>
    <w:basedOn w:val="Standardstycketeckensnitt"/>
    <w:uiPriority w:val="99"/>
    <w:semiHidden/>
    <w:unhideWhenUsed/>
    <w:rsid w:val="00FC49B0"/>
  </w:style>
  <w:style w:type="paragraph" w:customStyle="1" w:styleId="R1">
    <w:name w:val="R1"/>
    <w:basedOn w:val="Normal"/>
    <w:uiPriority w:val="99"/>
    <w:rsid w:val="003503DE"/>
    <w:pPr>
      <w:keepNext/>
      <w:autoSpaceDE w:val="0"/>
      <w:autoSpaceDN w:val="0"/>
      <w:adjustRightInd w:val="0"/>
      <w:spacing w:after="260" w:line="520" w:lineRule="atLeast"/>
      <w:textAlignment w:val="center"/>
    </w:pPr>
    <w:rPr>
      <w:rFonts w:ascii="Montserrat" w:eastAsia="Times New Roman" w:hAnsi="Montserrat" w:cs="Montserrat"/>
      <w:color w:val="000000"/>
      <w:sz w:val="44"/>
      <w:szCs w:val="44"/>
      <w:lang w:val="en-US" w:eastAsia="ko-KR"/>
    </w:rPr>
  </w:style>
  <w:style w:type="paragraph" w:styleId="Rubrik">
    <w:name w:val="Title"/>
    <w:basedOn w:val="Normal"/>
    <w:next w:val="Normal"/>
    <w:link w:val="RubrikChar"/>
    <w:uiPriority w:val="10"/>
    <w:qFormat/>
    <w:rsid w:val="003503DE"/>
    <w:pPr>
      <w:contextualSpacing/>
    </w:pPr>
    <w:rPr>
      <w:rFonts w:ascii="Calibri Light" w:eastAsia="Times New Roman" w:hAnsi="Calibri Light"/>
      <w:spacing w:val="-10"/>
      <w:kern w:val="28"/>
      <w:sz w:val="56"/>
      <w:szCs w:val="56"/>
    </w:rPr>
  </w:style>
  <w:style w:type="character" w:customStyle="1" w:styleId="RubrikChar">
    <w:name w:val="Rubrik Char"/>
    <w:link w:val="Rubrik"/>
    <w:uiPriority w:val="10"/>
    <w:rsid w:val="003503DE"/>
    <w:rPr>
      <w:rFonts w:ascii="Calibri Light" w:eastAsia="Times New Roman" w:hAnsi="Calibri Light" w:cs="Times New Roman"/>
      <w:spacing w:val="-10"/>
      <w:kern w:val="28"/>
      <w:sz w:val="56"/>
      <w:szCs w:val="56"/>
    </w:rPr>
  </w:style>
  <w:style w:type="paragraph" w:styleId="Liststycke">
    <w:name w:val="List Paragraph"/>
    <w:basedOn w:val="Normal"/>
    <w:uiPriority w:val="34"/>
    <w:qFormat/>
    <w:rsid w:val="003503DE"/>
    <w:pPr>
      <w:spacing w:after="160" w:line="259" w:lineRule="auto"/>
      <w:ind w:left="720"/>
      <w:contextualSpacing/>
    </w:pPr>
    <w:rPr>
      <w:sz w:val="22"/>
      <w:szCs w:val="22"/>
    </w:rPr>
  </w:style>
  <w:style w:type="paragraph" w:styleId="Fotnotstext">
    <w:name w:val="footnote text"/>
    <w:basedOn w:val="Normal"/>
    <w:link w:val="FotnotstextChar"/>
    <w:uiPriority w:val="99"/>
    <w:semiHidden/>
    <w:unhideWhenUsed/>
    <w:rsid w:val="00461BD0"/>
    <w:rPr>
      <w:rFonts w:eastAsia="Times New Roman"/>
      <w:sz w:val="20"/>
      <w:szCs w:val="20"/>
      <w:lang w:eastAsia="ko-KR"/>
    </w:rPr>
  </w:style>
  <w:style w:type="character" w:customStyle="1" w:styleId="FotnotstextChar">
    <w:name w:val="Fotnotstext Char"/>
    <w:link w:val="Fotnotstext"/>
    <w:uiPriority w:val="99"/>
    <w:semiHidden/>
    <w:rsid w:val="00461BD0"/>
    <w:rPr>
      <w:rFonts w:eastAsia="Times New Roman"/>
      <w:sz w:val="20"/>
      <w:szCs w:val="20"/>
      <w:lang w:eastAsia="ko-KR"/>
    </w:rPr>
  </w:style>
  <w:style w:type="character" w:styleId="Fotnotsreferens">
    <w:name w:val="footnote reference"/>
    <w:uiPriority w:val="99"/>
    <w:semiHidden/>
    <w:unhideWhenUsed/>
    <w:rsid w:val="00461BD0"/>
    <w:rPr>
      <w:vertAlign w:val="superscript"/>
    </w:rPr>
  </w:style>
  <w:style w:type="paragraph" w:styleId="Revision">
    <w:name w:val="Revision"/>
    <w:hidden/>
    <w:uiPriority w:val="99"/>
    <w:semiHidden/>
    <w:rsid w:val="00C858DC"/>
    <w:rPr>
      <w:sz w:val="24"/>
      <w:szCs w:val="24"/>
      <w:lang w:eastAsia="en-US"/>
    </w:rPr>
  </w:style>
  <w:style w:type="paragraph" w:styleId="Kommentarsmne">
    <w:name w:val="annotation subject"/>
    <w:basedOn w:val="Kommentarer"/>
    <w:next w:val="Kommentarer"/>
    <w:link w:val="KommentarsmneChar"/>
    <w:uiPriority w:val="99"/>
    <w:semiHidden/>
    <w:unhideWhenUsed/>
    <w:rsid w:val="00C858DC"/>
    <w:rPr>
      <w:b/>
      <w:bCs/>
    </w:rPr>
  </w:style>
  <w:style w:type="character" w:customStyle="1" w:styleId="KommentarsmneChar">
    <w:name w:val="Kommentarsämne Char"/>
    <w:link w:val="Kommentarsmne"/>
    <w:uiPriority w:val="99"/>
    <w:semiHidden/>
    <w:rsid w:val="00C858D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image" Target="media/image2.emf"/><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header" Target="header3.xml"/><Relationship Id="rId5" Type="http://schemas.openxmlformats.org/officeDocument/2006/relationships/styles" Target="styles.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nytimes.com/2019/04/14/technology/china-surveillance-artificial-intelligence-racial-profiling.html" TargetMode="External"/><Relationship Id="rId13" Type="http://schemas.openxmlformats.org/officeDocument/2006/relationships/hyperlink" Target="https://www.congress.gov/116/bills/s894/BILLS-116s894is.xml" TargetMode="External"/><Relationship Id="rId3" Type="http://schemas.openxmlformats.org/officeDocument/2006/relationships/hyperlink" Target="https://www.forum18.org/archive.php?article_id=2555" TargetMode="External"/><Relationship Id="rId7" Type="http://schemas.openxmlformats.org/officeDocument/2006/relationships/hyperlink" Target="https://www.bbc.com/news/world-africa-55756834" TargetMode="External"/><Relationship Id="rId12" Type="http://schemas.openxmlformats.org/officeDocument/2006/relationships/hyperlink" Target="https://www.opendoorsuk.org/persecution/world-watch-list/burkina-faso" TargetMode="External"/><Relationship Id="rId2" Type="http://schemas.openxmlformats.org/officeDocument/2006/relationships/hyperlink" Target="https://www.state.gov/reports/2020-report-on-international-religious-freedom/algeria/" TargetMode="External"/><Relationship Id="rId1" Type="http://schemas.openxmlformats.org/officeDocument/2006/relationships/hyperlink" Target="https://www.forum18.org/archive.php?article_id=2508" TargetMode="External"/><Relationship Id="rId6" Type="http://schemas.openxmlformats.org/officeDocument/2006/relationships/hyperlink" Target="https://edm.parliament.uk/early-day-motion/57474/maira-shahbaz-and-child-abduction-forced-conversion-and-marriage-in-pakistan" TargetMode="External"/><Relationship Id="rId11" Type="http://schemas.openxmlformats.org/officeDocument/2006/relationships/hyperlink" Target="https://sabrangindia.in/article/stop-targeting-discriminating-against-and-attacking-vendors-and-hawkers-national-hawker" TargetMode="External"/><Relationship Id="rId5" Type="http://schemas.openxmlformats.org/officeDocument/2006/relationships/hyperlink" Target="https://www.forum-asia.org/?p=7086" TargetMode="External"/><Relationship Id="rId15" Type="http://schemas.openxmlformats.org/officeDocument/2006/relationships/hyperlink" Target="https://www.forum18.org/archive.php?article_id=2248" TargetMode="External"/><Relationship Id="rId10" Type="http://schemas.openxmlformats.org/officeDocument/2006/relationships/hyperlink" Target="https://www.bra.se/om-bra/nytt-fran-bra/arkiv/press/2021-03-31-islamofobiska-hatbrott-yttrar-sig-i-manga-olika-former.html" TargetMode="External"/><Relationship Id="rId4" Type="http://schemas.openxmlformats.org/officeDocument/2006/relationships/hyperlink" Target="https://www.theleaflet.in/india-needs-to-overhaul-laws-on-interfaith-marriage-and-religious-conversion/" TargetMode="External"/><Relationship Id="rId9" Type="http://schemas.openxmlformats.org/officeDocument/2006/relationships/hyperlink" Target="https://rioonwatch.org/?p=40117" TargetMode="External"/><Relationship Id="rId14" Type="http://schemas.openxmlformats.org/officeDocument/2006/relationships/hyperlink" Target="https://www.theguardian.com/world/2020/sep/04/muslim-minority-teacher-50-tells-of-forced-sterilisation-in-xinjiang-chin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00c5_r xmlns="27879760-8d42-4139-817b-a85748325e78">2021</_x00c5_r>
    <lcf76f155ced4ddcb4097134ff3c332f xmlns="27879760-8d42-4139-817b-a85748325e78">
      <Terms xmlns="http://schemas.microsoft.com/office/infopath/2007/PartnerControls"/>
    </lcf76f155ced4ddcb4097134ff3c332f>
    <TaxCatchAll xmlns="007ce96f-f6e4-41e9-bbc1-3453ece26c5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2C33C4E20AE3458EFB343053EF1C08" ma:contentTypeVersion="17" ma:contentTypeDescription="Create a new document." ma:contentTypeScope="" ma:versionID="e12d550224cfe04834fb0efc7ee0ad9e">
  <xsd:schema xmlns:xsd="http://www.w3.org/2001/XMLSchema" xmlns:xs="http://www.w3.org/2001/XMLSchema" xmlns:p="http://schemas.microsoft.com/office/2006/metadata/properties" xmlns:ns2="27879760-8d42-4139-817b-a85748325e78" xmlns:ns3="007ce96f-f6e4-41e9-bbc1-3453ece26c5d" targetNamespace="http://schemas.microsoft.com/office/2006/metadata/properties" ma:root="true" ma:fieldsID="c4d89123e3008a408dc4a51f50b050fc" ns2:_="" ns3:_="">
    <xsd:import namespace="27879760-8d42-4139-817b-a85748325e78"/>
    <xsd:import namespace="007ce96f-f6e4-41e9-bbc1-3453ece26c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_x00c5_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79760-8d42-4139-817b-a85748325e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x00c5_r" ma:index="21" nillable="true" ma:displayName="År" ma:default="2021" ma:format="Dropdown" ma:internalName="_x00c5_r">
      <xsd:simpleType>
        <xsd:restriction base="dms:Choice">
          <xsd:enumeration value="2020"/>
          <xsd:enumeration value="2021"/>
          <xsd:enumeration value="2022"/>
          <xsd:enumeration value="2023"/>
          <xsd:enumeration value="2024"/>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f661701-15ef-4a7c-a7ea-c9e41a1af7b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07ce96f-f6e4-41e9-bbc1-3453ece26c5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99a0077-f199-407e-a3fd-16edb1593583}" ma:internalName="TaxCatchAll" ma:showField="CatchAllData" ma:web="007ce96f-f6e4-41e9-bbc1-3453ece26c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B2D9C6-80CD-4B22-AF55-8911A9203C05}">
  <ds:schemaRefs>
    <ds:schemaRef ds:uri="http://schemas.microsoft.com/sharepoint/v3/contenttype/forms"/>
  </ds:schemaRefs>
</ds:datastoreItem>
</file>

<file path=customXml/itemProps2.xml><?xml version="1.0" encoding="utf-8"?>
<ds:datastoreItem xmlns:ds="http://schemas.openxmlformats.org/officeDocument/2006/customXml" ds:itemID="{937188E6-A4B7-4B02-9A20-890FB15FE602}">
  <ds:schemaRefs>
    <ds:schemaRef ds:uri="http://schemas.microsoft.com/office/2006/metadata/properties"/>
    <ds:schemaRef ds:uri="http://schemas.microsoft.com/office/infopath/2007/PartnerControls"/>
    <ds:schemaRef ds:uri="27879760-8d42-4139-817b-a85748325e78"/>
    <ds:schemaRef ds:uri="007ce96f-f6e4-41e9-bbc1-3453ece26c5d"/>
  </ds:schemaRefs>
</ds:datastoreItem>
</file>

<file path=customXml/itemProps3.xml><?xml version="1.0" encoding="utf-8"?>
<ds:datastoreItem xmlns:ds="http://schemas.openxmlformats.org/officeDocument/2006/customXml" ds:itemID="{CC9C564D-9DFB-4F72-9F29-0FB447D347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79760-8d42-4139-817b-a85748325e78"/>
    <ds:schemaRef ds:uri="007ce96f-f6e4-41e9-bbc1-3453ece26c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2404</Words>
  <Characters>12742</Characters>
  <Application>Microsoft Office Word</Application>
  <DocSecurity>0</DocSecurity>
  <Lines>106</Lines>
  <Paragraphs>30</Paragraphs>
  <ScaleCrop>false</ScaleCrop>
  <HeadingPairs>
    <vt:vector size="2" baseType="variant">
      <vt:variant>
        <vt:lpstr>Rubrik</vt:lpstr>
      </vt:variant>
      <vt:variant>
        <vt:i4>1</vt:i4>
      </vt:variant>
    </vt:vector>
  </HeadingPairs>
  <TitlesOfParts>
    <vt:vector size="1" baseType="lpstr">
      <vt:lpstr>Session 4 Presentation script</vt:lpstr>
    </vt:vector>
  </TitlesOfParts>
  <Manager/>
  <Company/>
  <LinksUpToDate>false</LinksUpToDate>
  <CharactersWithSpaces>15116</CharactersWithSpaces>
  <SharedDoc>false</SharedDoc>
  <HyperlinkBase/>
  <HLinks>
    <vt:vector size="96" baseType="variant">
      <vt:variant>
        <vt:i4>5177458</vt:i4>
      </vt:variant>
      <vt:variant>
        <vt:i4>45</vt:i4>
      </vt:variant>
      <vt:variant>
        <vt:i4>0</vt:i4>
      </vt:variant>
      <vt:variant>
        <vt:i4>5</vt:i4>
      </vt:variant>
      <vt:variant>
        <vt:lpwstr>https://www.forum18.org/archive.php?article_id=2248</vt:lpwstr>
      </vt:variant>
      <vt:variant>
        <vt:lpwstr/>
      </vt:variant>
      <vt:variant>
        <vt:i4>4456529</vt:i4>
      </vt:variant>
      <vt:variant>
        <vt:i4>42</vt:i4>
      </vt:variant>
      <vt:variant>
        <vt:i4>0</vt:i4>
      </vt:variant>
      <vt:variant>
        <vt:i4>5</vt:i4>
      </vt:variant>
      <vt:variant>
        <vt:lpwstr>https://www.theguardian.com/world/2020/sep/04/muslim-minority-teacher-50-tells-of-forced-sterilisation-in-xinjiang-china</vt:lpwstr>
      </vt:variant>
      <vt:variant>
        <vt:lpwstr/>
      </vt:variant>
      <vt:variant>
        <vt:i4>2162791</vt:i4>
      </vt:variant>
      <vt:variant>
        <vt:i4>39</vt:i4>
      </vt:variant>
      <vt:variant>
        <vt:i4>0</vt:i4>
      </vt:variant>
      <vt:variant>
        <vt:i4>5</vt:i4>
      </vt:variant>
      <vt:variant>
        <vt:lpwstr>https://www.congress.gov/116/bills/s894/BILLS-116s894is.xml</vt:lpwstr>
      </vt:variant>
      <vt:variant>
        <vt:lpwstr/>
      </vt:variant>
      <vt:variant>
        <vt:i4>1900610</vt:i4>
      </vt:variant>
      <vt:variant>
        <vt:i4>36</vt:i4>
      </vt:variant>
      <vt:variant>
        <vt:i4>0</vt:i4>
      </vt:variant>
      <vt:variant>
        <vt:i4>5</vt:i4>
      </vt:variant>
      <vt:variant>
        <vt:lpwstr>https://www.opendoorsuk.org/persecution/world-watch-list/burkina-faso</vt:lpwstr>
      </vt:variant>
      <vt:variant>
        <vt:lpwstr/>
      </vt:variant>
      <vt:variant>
        <vt:i4>3145786</vt:i4>
      </vt:variant>
      <vt:variant>
        <vt:i4>33</vt:i4>
      </vt:variant>
      <vt:variant>
        <vt:i4>0</vt:i4>
      </vt:variant>
      <vt:variant>
        <vt:i4>5</vt:i4>
      </vt:variant>
      <vt:variant>
        <vt:lpwstr>https://sabrangindia.in/article/stop-targeting-discriminating-against-and-attacking-vendors-and-hawkers-national-hawker</vt:lpwstr>
      </vt:variant>
      <vt:variant>
        <vt:lpwstr/>
      </vt:variant>
      <vt:variant>
        <vt:i4>2162746</vt:i4>
      </vt:variant>
      <vt:variant>
        <vt:i4>30</vt:i4>
      </vt:variant>
      <vt:variant>
        <vt:i4>0</vt:i4>
      </vt:variant>
      <vt:variant>
        <vt:i4>5</vt:i4>
      </vt:variant>
      <vt:variant>
        <vt:lpwstr>https://www.bra.se/om-bra/nytt-fran-bra/arkiv/press/2021-03-31-islamofobiska-hatbrott-yttrar-sig-i-manga-olika-former.html</vt:lpwstr>
      </vt:variant>
      <vt:variant>
        <vt:lpwstr/>
      </vt:variant>
      <vt:variant>
        <vt:i4>7798839</vt:i4>
      </vt:variant>
      <vt:variant>
        <vt:i4>27</vt:i4>
      </vt:variant>
      <vt:variant>
        <vt:i4>0</vt:i4>
      </vt:variant>
      <vt:variant>
        <vt:i4>5</vt:i4>
      </vt:variant>
      <vt:variant>
        <vt:lpwstr>https://rioonwatch.org/?p=40117</vt:lpwstr>
      </vt:variant>
      <vt:variant>
        <vt:lpwstr/>
      </vt:variant>
      <vt:variant>
        <vt:i4>2097193</vt:i4>
      </vt:variant>
      <vt:variant>
        <vt:i4>24</vt:i4>
      </vt:variant>
      <vt:variant>
        <vt:i4>0</vt:i4>
      </vt:variant>
      <vt:variant>
        <vt:i4>5</vt:i4>
      </vt:variant>
      <vt:variant>
        <vt:lpwstr>https://www.nytimes.com/2019/04/14/technology/china-surveillance-artificial-intelligence-racial-profiling.html</vt:lpwstr>
      </vt:variant>
      <vt:variant>
        <vt:lpwstr/>
      </vt:variant>
      <vt:variant>
        <vt:i4>6422590</vt:i4>
      </vt:variant>
      <vt:variant>
        <vt:i4>21</vt:i4>
      </vt:variant>
      <vt:variant>
        <vt:i4>0</vt:i4>
      </vt:variant>
      <vt:variant>
        <vt:i4>5</vt:i4>
      </vt:variant>
      <vt:variant>
        <vt:lpwstr>https://www.bbc.com/news/world-africa-55756834</vt:lpwstr>
      </vt:variant>
      <vt:variant>
        <vt:lpwstr/>
      </vt:variant>
      <vt:variant>
        <vt:i4>4587524</vt:i4>
      </vt:variant>
      <vt:variant>
        <vt:i4>18</vt:i4>
      </vt:variant>
      <vt:variant>
        <vt:i4>0</vt:i4>
      </vt:variant>
      <vt:variant>
        <vt:i4>5</vt:i4>
      </vt:variant>
      <vt:variant>
        <vt:lpwstr>https://edm.parliament.uk/early-day-motion/57474/maira-shahbaz-and-child-abduction-forced-conversion-and-marriage-in-pakistan</vt:lpwstr>
      </vt:variant>
      <vt:variant>
        <vt:lpwstr/>
      </vt:variant>
      <vt:variant>
        <vt:i4>6357053</vt:i4>
      </vt:variant>
      <vt:variant>
        <vt:i4>15</vt:i4>
      </vt:variant>
      <vt:variant>
        <vt:i4>0</vt:i4>
      </vt:variant>
      <vt:variant>
        <vt:i4>5</vt:i4>
      </vt:variant>
      <vt:variant>
        <vt:lpwstr>https://www.forum-asia.org/?p=7086</vt:lpwstr>
      </vt:variant>
      <vt:variant>
        <vt:lpwstr/>
      </vt:variant>
      <vt:variant>
        <vt:i4>3276863</vt:i4>
      </vt:variant>
      <vt:variant>
        <vt:i4>12</vt:i4>
      </vt:variant>
      <vt:variant>
        <vt:i4>0</vt:i4>
      </vt:variant>
      <vt:variant>
        <vt:i4>5</vt:i4>
      </vt:variant>
      <vt:variant>
        <vt:lpwstr>https://www.theleaflet.in/india-needs-to-overhaul-laws-on-interfaith-marriage-and-religious-conversion/</vt:lpwstr>
      </vt:variant>
      <vt:variant>
        <vt:lpwstr/>
      </vt:variant>
      <vt:variant>
        <vt:i4>5111925</vt:i4>
      </vt:variant>
      <vt:variant>
        <vt:i4>9</vt:i4>
      </vt:variant>
      <vt:variant>
        <vt:i4>0</vt:i4>
      </vt:variant>
      <vt:variant>
        <vt:i4>5</vt:i4>
      </vt:variant>
      <vt:variant>
        <vt:lpwstr>https://www.forum18.org/archive.php?article_id=2555</vt:lpwstr>
      </vt:variant>
      <vt:variant>
        <vt:lpwstr/>
      </vt:variant>
      <vt:variant>
        <vt:i4>5963788</vt:i4>
      </vt:variant>
      <vt:variant>
        <vt:i4>6</vt:i4>
      </vt:variant>
      <vt:variant>
        <vt:i4>0</vt:i4>
      </vt:variant>
      <vt:variant>
        <vt:i4>5</vt:i4>
      </vt:variant>
      <vt:variant>
        <vt:lpwstr>https://www.state.gov/reports/2020-report-on-international-religious-freedom/algeria/</vt:lpwstr>
      </vt:variant>
      <vt:variant>
        <vt:lpwstr/>
      </vt:variant>
      <vt:variant>
        <vt:i4>4915317</vt:i4>
      </vt:variant>
      <vt:variant>
        <vt:i4>3</vt:i4>
      </vt:variant>
      <vt:variant>
        <vt:i4>0</vt:i4>
      </vt:variant>
      <vt:variant>
        <vt:i4>5</vt:i4>
      </vt:variant>
      <vt:variant>
        <vt:lpwstr>https://www.forum18.org/archive.php?article_id=2508</vt:lpwstr>
      </vt:variant>
      <vt:variant>
        <vt:lpwstr/>
      </vt:variant>
      <vt:variant>
        <vt:i4>6357113</vt:i4>
      </vt:variant>
      <vt:variant>
        <vt:i4>0</vt:i4>
      </vt:variant>
      <vt:variant>
        <vt:i4>0</vt:i4>
      </vt:variant>
      <vt:variant>
        <vt:i4>5</vt:i4>
      </vt:variant>
      <vt:variant>
        <vt:lpwstr>https://www.theguardian.com/world/2013/feb/27/bahai-student-expelled-iranian-university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Session 4 Presentation script</dc:title>
  <dc:subject>FORB Learning Platform</dc:subject>
  <dc:creator>Joakim Lindfors</dc:creator>
  <cp:keywords/>
  <dc:description/>
  <cp:lastModifiedBy>Erik Stenseke</cp:lastModifiedBy>
  <cp:revision>2</cp:revision>
  <cp:lastPrinted>2022-01-25T10:44:00Z</cp:lastPrinted>
  <dcterms:created xsi:type="dcterms:W3CDTF">2022-08-24T11:23:00Z</dcterms:created>
  <dcterms:modified xsi:type="dcterms:W3CDTF">2022-08-24T11:23:00Z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0x010100C32C33C4E20AE3458EFB343053EF1C08</vt:lpwstr>
  </property>
</Properties>
</file>