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7A71AB" w14:textId="736B3FA2" w:rsidR="00594933" w:rsidRPr="00ED63B2" w:rsidRDefault="002479A7" w:rsidP="00594933">
      <w:pPr>
        <w:autoSpaceDE w:val="0"/>
        <w:autoSpaceDN w:val="0"/>
        <w:adjustRightInd w:val="0"/>
        <w:spacing w:after="170" w:line="500" w:lineRule="atLeast"/>
        <w:jc w:val="center"/>
        <w:textAlignment w:val="center"/>
        <w:rPr>
          <w:rFonts w:cs="Calibri"/>
          <w:color w:val="000000"/>
          <w:spacing w:val="100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2516CD72" wp14:editId="5E1ED75B">
            <wp:simplePos x="0" y="0"/>
            <wp:positionH relativeFrom="column">
              <wp:posOffset>-542036</wp:posOffset>
            </wp:positionH>
            <wp:positionV relativeFrom="paragraph">
              <wp:posOffset>-791845</wp:posOffset>
            </wp:positionV>
            <wp:extent cx="6836410" cy="123825"/>
            <wp:effectExtent l="0" t="0" r="2540" b="9525"/>
            <wp:wrapNone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1238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167BEC">
        <w:rPr>
          <w:noProof/>
          <w:lang w:val="ru-RU" w:eastAsia="ru-RU"/>
        </w:rPr>
        <w:drawing>
          <wp:anchor distT="0" distB="0" distL="114300" distR="114300" simplePos="0" relativeHeight="251655168" behindDoc="0" locked="0" layoutInCell="1" allowOverlap="1" wp14:anchorId="30DCD942" wp14:editId="2828C82B">
            <wp:simplePos x="0" y="0"/>
            <wp:positionH relativeFrom="page">
              <wp:posOffset>3021330</wp:posOffset>
            </wp:positionH>
            <wp:positionV relativeFrom="page">
              <wp:posOffset>9491345</wp:posOffset>
            </wp:positionV>
            <wp:extent cx="1346200" cy="1014730"/>
            <wp:effectExtent l="0" t="0" r="0" b="0"/>
            <wp:wrapNone/>
            <wp:docPr id="16" name="Bildobjekt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9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BEC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3877525" wp14:editId="3F93D1BE">
                <wp:simplePos x="0" y="0"/>
                <wp:positionH relativeFrom="column">
                  <wp:posOffset>-927100</wp:posOffset>
                </wp:positionH>
                <wp:positionV relativeFrom="paragraph">
                  <wp:posOffset>-1167130</wp:posOffset>
                </wp:positionV>
                <wp:extent cx="7585710" cy="10743565"/>
                <wp:effectExtent l="0" t="0" r="0" b="0"/>
                <wp:wrapNone/>
                <wp:docPr id="15" name="Rektang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5710" cy="10743565"/>
                        </a:xfrm>
                        <a:prstGeom prst="rect">
                          <a:avLst/>
                        </a:prstGeom>
                        <a:solidFill>
                          <a:srgbClr val="F1DDC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E81EF73" id="Rektangel 5" o:spid="_x0000_s1026" style="position:absolute;margin-left:-73pt;margin-top:-91.9pt;width:597.3pt;height:845.9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" fillcolor="#f1ddc6" stroked="f" strokeweight="1pt"/>
            </w:pict>
          </mc:Fallback>
        </mc:AlternateContent>
      </w:r>
      <w:r w:rsidR="009959D8">
        <w:rPr>
          <w:rFonts w:cs="Calibri"/>
          <w:color w:val="000000"/>
          <w:spacing w:val="100"/>
          <w:sz w:val="32"/>
          <w:szCs w:val="32"/>
          <w:lang w:val="ru-RU"/>
        </w:rPr>
        <w:t>СЕССИЯ</w:t>
      </w:r>
      <w:r w:rsidR="00594933" w:rsidRPr="00ED63B2">
        <w:rPr>
          <w:rFonts w:cs="Calibri"/>
          <w:color w:val="000000"/>
          <w:spacing w:val="100"/>
          <w:sz w:val="32"/>
          <w:szCs w:val="32"/>
          <w:lang w:val="ru-RU"/>
        </w:rPr>
        <w:t xml:space="preserve"> </w:t>
      </w:r>
      <w:r w:rsidR="00B31038" w:rsidRPr="00ED63B2">
        <w:rPr>
          <w:rFonts w:cs="Calibri"/>
          <w:color w:val="000000"/>
          <w:spacing w:val="100"/>
          <w:sz w:val="32"/>
          <w:szCs w:val="32"/>
          <w:lang w:val="ru-RU"/>
        </w:rPr>
        <w:t>6</w:t>
      </w:r>
    </w:p>
    <w:p w14:paraId="7196E21E" w14:textId="77777777" w:rsidR="00A7180A" w:rsidRDefault="00ED63B2" w:rsidP="00A41881">
      <w:pPr>
        <w:pStyle w:val="R1"/>
        <w:spacing w:after="0"/>
        <w:jc w:val="center"/>
        <w:rPr>
          <w:rFonts w:ascii="Calibri" w:hAnsi="Calibri" w:cs="Calibri"/>
          <w:b/>
          <w:bCs/>
          <w:caps/>
          <w:spacing w:val="20"/>
          <w:sz w:val="32"/>
          <w:szCs w:val="32"/>
          <w:lang w:val="ru-RU"/>
        </w:rPr>
      </w:pPr>
      <w:r>
        <w:rPr>
          <w:rFonts w:ascii="Calibri" w:hAnsi="Calibri" w:cs="Calibri"/>
          <w:b/>
          <w:bCs/>
          <w:caps/>
          <w:spacing w:val="20"/>
          <w:sz w:val="32"/>
          <w:szCs w:val="32"/>
          <w:lang w:val="ru-RU"/>
        </w:rPr>
        <w:t>Вдохновленные историями</w:t>
      </w:r>
      <w:r w:rsidR="002E7FD8">
        <w:rPr>
          <w:rFonts w:ascii="Calibri" w:hAnsi="Calibri" w:cs="Calibri"/>
          <w:b/>
          <w:bCs/>
          <w:caps/>
          <w:spacing w:val="20"/>
          <w:sz w:val="32"/>
          <w:szCs w:val="32"/>
          <w:lang w:val="ru-RU"/>
        </w:rPr>
        <w:t xml:space="preserve"> –</w:t>
      </w:r>
    </w:p>
    <w:p w14:paraId="41677D25" w14:textId="46316FB2" w:rsidR="00594933" w:rsidRPr="00ED63B2" w:rsidRDefault="00ED63B2" w:rsidP="00A41881">
      <w:pPr>
        <w:pStyle w:val="R1"/>
        <w:spacing w:after="0"/>
        <w:jc w:val="center"/>
        <w:rPr>
          <w:rFonts w:ascii="Calibri" w:hAnsi="Calibri" w:cs="Calibri"/>
          <w:sz w:val="48"/>
          <w:szCs w:val="48"/>
          <w:lang w:val="ru-RU"/>
        </w:rPr>
      </w:pPr>
      <w:r>
        <w:rPr>
          <w:rFonts w:ascii="Calibri" w:hAnsi="Calibri" w:cs="Calibri"/>
          <w:b/>
          <w:bCs/>
          <w:caps/>
          <w:spacing w:val="20"/>
          <w:sz w:val="32"/>
          <w:szCs w:val="32"/>
          <w:lang w:val="ru-RU"/>
        </w:rPr>
        <w:t>снабженные тактиками</w:t>
      </w:r>
    </w:p>
    <w:p w14:paraId="3A38CDFB" w14:textId="77777777" w:rsidR="00594933" w:rsidRPr="00ED63B2" w:rsidRDefault="00594933" w:rsidP="00C34BAF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color w:val="000000"/>
          <w:spacing w:val="20"/>
          <w:sz w:val="30"/>
          <w:szCs w:val="30"/>
          <w:lang w:val="ru-RU"/>
        </w:rPr>
      </w:pPr>
    </w:p>
    <w:p w14:paraId="3042F259" w14:textId="77777777" w:rsidR="00594933" w:rsidRPr="00ED63B2" w:rsidRDefault="00594933" w:rsidP="00594933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color w:val="000000"/>
          <w:spacing w:val="20"/>
          <w:sz w:val="30"/>
          <w:szCs w:val="30"/>
          <w:lang w:val="ru-RU"/>
        </w:rPr>
      </w:pPr>
    </w:p>
    <w:p w14:paraId="32984232" w14:textId="774E6746" w:rsidR="00594933" w:rsidRPr="00ED63B2" w:rsidRDefault="00ED63B2" w:rsidP="000729F0">
      <w:pPr>
        <w:pStyle w:val="R3"/>
        <w:spacing w:before="0" w:after="0"/>
        <w:jc w:val="center"/>
        <w:rPr>
          <w:rFonts w:ascii="Calibri" w:hAnsi="Calibri" w:cs="Calibri"/>
          <w:b/>
          <w:bCs/>
          <w:sz w:val="104"/>
          <w:szCs w:val="104"/>
          <w:lang w:val="ru-RU"/>
        </w:rPr>
      </w:pPr>
      <w:r>
        <w:rPr>
          <w:rFonts w:ascii="Calibri" w:hAnsi="Calibri" w:cs="Calibri"/>
          <w:b/>
          <w:bCs/>
          <w:sz w:val="104"/>
          <w:szCs w:val="104"/>
          <w:lang w:val="ru-RU"/>
        </w:rPr>
        <w:t xml:space="preserve">Сценарий </w:t>
      </w:r>
      <w:r w:rsidR="002E7FD8">
        <w:rPr>
          <w:rFonts w:ascii="Calibri" w:hAnsi="Calibri" w:cs="Calibri"/>
          <w:b/>
          <w:bCs/>
          <w:sz w:val="104"/>
          <w:szCs w:val="104"/>
          <w:lang w:val="ru-RU"/>
        </w:rPr>
        <w:t>презентации</w:t>
      </w:r>
    </w:p>
    <w:p w14:paraId="16305202" w14:textId="46543697" w:rsidR="00345D65" w:rsidRPr="00ED63B2" w:rsidRDefault="00EF0321" w:rsidP="00295093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spacing w:val="115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0D23C878" wp14:editId="12214AFC">
            <wp:simplePos x="0" y="0"/>
            <wp:positionH relativeFrom="column">
              <wp:posOffset>1540419</wp:posOffset>
            </wp:positionH>
            <wp:positionV relativeFrom="paragraph">
              <wp:posOffset>504190</wp:posOffset>
            </wp:positionV>
            <wp:extent cx="2595116" cy="3672233"/>
            <wp:effectExtent l="25400" t="25400" r="85090" b="86995"/>
            <wp:wrapNone/>
            <wp:docPr id="1865227280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227280" name="Bildobjekt 186522728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116" cy="3672233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effectLst>
                      <a:outerShdw blurRad="50800" dist="38100" dir="2700000" algn="ctr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A7D" w:rsidRPr="00ED63B2">
        <w:rPr>
          <w:rFonts w:ascii="Calibri" w:hAnsi="Calibri" w:cs="Mulish-Bold"/>
          <w:b/>
          <w:bCs/>
          <w:caps/>
          <w:spacing w:val="115"/>
          <w:sz w:val="32"/>
          <w:szCs w:val="32"/>
          <w:lang w:val="ru-RU"/>
        </w:rPr>
        <w:br/>
      </w:r>
    </w:p>
    <w:p w14:paraId="220EACA9" w14:textId="2B331733" w:rsidR="00D53813" w:rsidRPr="00ED63B2" w:rsidRDefault="00594933" w:rsidP="00F52951">
      <w:pPr>
        <w:rPr>
          <w:rFonts w:cs="Calibri"/>
          <w:i/>
          <w:iCs/>
          <w:sz w:val="48"/>
          <w:szCs w:val="48"/>
          <w:lang w:val="ru-RU"/>
        </w:rPr>
      </w:pPr>
      <w:r w:rsidRPr="00ED63B2">
        <w:rPr>
          <w:rFonts w:cs="Mulish-Bold"/>
          <w:b/>
          <w:bCs/>
          <w:caps/>
          <w:spacing w:val="115"/>
          <w:sz w:val="32"/>
          <w:szCs w:val="32"/>
          <w:lang w:val="ru-RU"/>
        </w:rPr>
        <w:br w:type="page"/>
      </w:r>
      <w:r w:rsidR="00ED63B2">
        <w:rPr>
          <w:rFonts w:cs="Calibri"/>
          <w:sz w:val="48"/>
          <w:szCs w:val="48"/>
          <w:lang w:val="ru-RU"/>
        </w:rPr>
        <w:lastRenderedPageBreak/>
        <w:t xml:space="preserve">Сценарий </w:t>
      </w:r>
      <w:r w:rsidR="00E2037E">
        <w:rPr>
          <w:rFonts w:cs="Calibri"/>
          <w:sz w:val="48"/>
          <w:szCs w:val="48"/>
          <w:lang w:val="ru-RU"/>
        </w:rPr>
        <w:t>презентации</w:t>
      </w:r>
    </w:p>
    <w:p w14:paraId="28029D9F" w14:textId="77777777" w:rsidR="00D53813" w:rsidRPr="00ED63B2" w:rsidRDefault="00D53813" w:rsidP="00B62E13">
      <w:pPr>
        <w:pStyle w:val="af1"/>
        <w:rPr>
          <w:rFonts w:ascii="Calibri" w:hAnsi="Calibri" w:cs="Calibri"/>
          <w:sz w:val="32"/>
          <w:szCs w:val="32"/>
          <w:lang w:val="ru-RU"/>
        </w:rPr>
      </w:pPr>
    </w:p>
    <w:p w14:paraId="0765A885" w14:textId="0FEC57C2" w:rsidR="00B62E13" w:rsidRPr="00ED63B2" w:rsidRDefault="00ED63B2" w:rsidP="00B62E13">
      <w:pPr>
        <w:pStyle w:val="af1"/>
        <w:rPr>
          <w:rFonts w:cs="Calibri Light"/>
          <w:color w:val="000000"/>
          <w:sz w:val="32"/>
          <w:szCs w:val="32"/>
          <w:lang w:val="ru-RU"/>
        </w:rPr>
      </w:pPr>
      <w:r>
        <w:rPr>
          <w:rFonts w:cs="Calibri Light"/>
          <w:sz w:val="32"/>
          <w:szCs w:val="32"/>
          <w:lang w:val="ru-RU"/>
        </w:rPr>
        <w:t>Тактики продвижения прав человека</w:t>
      </w:r>
    </w:p>
    <w:p w14:paraId="61FE9BEE" w14:textId="77777777" w:rsidR="00B62E13" w:rsidRPr="00ED63B2" w:rsidRDefault="00B62E13" w:rsidP="00B62E13">
      <w:pPr>
        <w:rPr>
          <w:rStyle w:val="normaltextrun"/>
          <w:rFonts w:cs="Calibri"/>
          <w:lang w:val="ru-RU"/>
        </w:rPr>
      </w:pPr>
    </w:p>
    <w:p w14:paraId="59B7F781" w14:textId="7AE38C25" w:rsidR="00F21723" w:rsidRPr="00ED63B2" w:rsidRDefault="00F21723" w:rsidP="39931128">
      <w:pPr>
        <w:rPr>
          <w:rFonts w:cs="Calibri"/>
          <w:i/>
          <w:iCs/>
          <w:sz w:val="21"/>
          <w:szCs w:val="21"/>
          <w:lang w:val="ru-RU"/>
        </w:rPr>
      </w:pPr>
      <w:r>
        <w:rPr>
          <w:rFonts w:cs="Calibri"/>
          <w:i/>
          <w:iCs/>
          <w:sz w:val="21"/>
          <w:szCs w:val="21"/>
          <w:lang w:val="ru-RU"/>
        </w:rPr>
        <w:t>Данный с</w:t>
      </w:r>
      <w:r w:rsidRPr="00E77714">
        <w:rPr>
          <w:rFonts w:cs="Calibri"/>
          <w:i/>
          <w:iCs/>
          <w:sz w:val="21"/>
          <w:szCs w:val="21"/>
          <w:lang w:val="ru-RU"/>
        </w:rPr>
        <w:t xml:space="preserve">ценарий касается слайдов </w:t>
      </w:r>
      <w:r w:rsidR="005A42DE">
        <w:rPr>
          <w:rFonts w:cs="Calibri"/>
          <w:i/>
          <w:iCs/>
          <w:sz w:val="21"/>
          <w:szCs w:val="21"/>
          <w:lang w:val="ru-RU"/>
        </w:rPr>
        <w:t>№</w:t>
      </w:r>
      <w:r w:rsidR="005A42DE" w:rsidRPr="00ED63B2">
        <w:rPr>
          <w:rFonts w:cs="Calibri"/>
          <w:i/>
          <w:iCs/>
          <w:sz w:val="21"/>
          <w:szCs w:val="21"/>
          <w:lang w:val="ru-RU"/>
        </w:rPr>
        <w:t>13–№24</w:t>
      </w:r>
      <w:r w:rsidRPr="00ED63B2">
        <w:rPr>
          <w:rFonts w:cs="Calibri"/>
          <w:i/>
          <w:iCs/>
          <w:sz w:val="21"/>
          <w:szCs w:val="21"/>
          <w:lang w:val="ru-RU"/>
        </w:rPr>
        <w:t xml:space="preserve"> </w:t>
      </w:r>
      <w:r w:rsidRPr="00E77714">
        <w:rPr>
          <w:rFonts w:cs="Calibri"/>
          <w:i/>
          <w:iCs/>
          <w:sz w:val="21"/>
          <w:szCs w:val="21"/>
          <w:lang w:val="ru-RU"/>
        </w:rPr>
        <w:t xml:space="preserve">презентации в </w:t>
      </w:r>
      <w:r>
        <w:rPr>
          <w:rFonts w:cs="Calibri"/>
          <w:i/>
          <w:iCs/>
          <w:sz w:val="21"/>
          <w:szCs w:val="21"/>
          <w:lang w:val="ru-RU"/>
        </w:rPr>
        <w:t xml:space="preserve">формате </w:t>
      </w:r>
      <w:r w:rsidRPr="003C59A9">
        <w:rPr>
          <w:rFonts w:cs="Calibri"/>
          <w:i/>
          <w:iCs/>
          <w:sz w:val="21"/>
          <w:szCs w:val="21"/>
          <w:lang w:val="en-US"/>
        </w:rPr>
        <w:t>PowerPoint</w:t>
      </w:r>
      <w:r w:rsidRPr="00E77714">
        <w:rPr>
          <w:rFonts w:cs="Calibri"/>
          <w:i/>
          <w:iCs/>
          <w:sz w:val="21"/>
          <w:szCs w:val="21"/>
          <w:lang w:val="ru-RU"/>
        </w:rPr>
        <w:t xml:space="preserve"> для </w:t>
      </w:r>
      <w:r w:rsidR="003C59A9" w:rsidRPr="00E77714">
        <w:rPr>
          <w:rFonts w:cs="Calibri"/>
          <w:i/>
          <w:iCs/>
          <w:sz w:val="21"/>
          <w:szCs w:val="21"/>
          <w:lang w:val="ru-RU"/>
        </w:rPr>
        <w:t xml:space="preserve">Сессии </w:t>
      </w:r>
      <w:r w:rsidR="005A42DE">
        <w:rPr>
          <w:rFonts w:cs="Calibri"/>
          <w:i/>
          <w:iCs/>
          <w:sz w:val="21"/>
          <w:szCs w:val="21"/>
          <w:lang w:val="ru-RU"/>
        </w:rPr>
        <w:t>№</w:t>
      </w:r>
      <w:r>
        <w:rPr>
          <w:rFonts w:cs="Calibri (Brödtext)"/>
          <w:i/>
          <w:iCs/>
          <w:spacing w:val="-2"/>
          <w:sz w:val="21"/>
          <w:szCs w:val="21"/>
          <w:lang w:val="ru-RU"/>
        </w:rPr>
        <w:t>6.</w:t>
      </w:r>
    </w:p>
    <w:p w14:paraId="3EB5367D" w14:textId="77777777" w:rsidR="00B62E13" w:rsidRPr="00ED63B2" w:rsidRDefault="00B62E13" w:rsidP="00B62E13">
      <w:pPr>
        <w:rPr>
          <w:rStyle w:val="normaltextrun"/>
          <w:rFonts w:cs="Calibri"/>
          <w:i/>
          <w:iCs/>
          <w:lang w:val="ru-RU"/>
        </w:rPr>
      </w:pPr>
    </w:p>
    <w:tbl>
      <w:tblPr>
        <w:tblW w:w="0" w:type="auto"/>
        <w:tblBorders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6763"/>
      </w:tblGrid>
      <w:tr w:rsidR="00B62E13" w:rsidRPr="00A86E5F" w14:paraId="3BE3E03F" w14:textId="77777777" w:rsidTr="00A86E5F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48F82F0E" w14:textId="77777777" w:rsidR="00B62E13" w:rsidRPr="00ED63B2" w:rsidRDefault="00B62E1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1"/>
                <w:szCs w:val="21"/>
                <w:lang w:val="ru-RU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7431F729" w14:textId="1E452868" w:rsidR="00B62E13" w:rsidRPr="00ED63B2" w:rsidRDefault="00F21723" w:rsidP="00376CFB">
            <w:pPr>
              <w:pStyle w:val="paragraph"/>
              <w:spacing w:before="0" w:beforeAutospacing="0" w:after="0" w:afterAutospacing="0"/>
              <w:ind w:left="-114" w:right="-152"/>
              <w:textAlignment w:val="baseline"/>
              <w:rPr>
                <w:rFonts w:ascii="Calibri Light" w:hAnsi="Calibri Light" w:cs="Calibri Light"/>
                <w:b/>
                <w:bCs/>
                <w:sz w:val="21"/>
                <w:szCs w:val="21"/>
                <w:lang w:val="ru-RU"/>
              </w:rPr>
            </w:pPr>
            <w:r>
              <w:rPr>
                <w:rFonts w:ascii="Calibri Light" w:hAnsi="Calibri Light" w:cs="Calibri Light"/>
                <w:b/>
                <w:bCs/>
                <w:sz w:val="21"/>
                <w:szCs w:val="21"/>
                <w:lang w:val="ru-RU"/>
              </w:rPr>
              <w:t>ВВЕДЕНИЕ</w:t>
            </w:r>
          </w:p>
        </w:tc>
      </w:tr>
      <w:tr w:rsidR="00B62E13" w:rsidRPr="00FA6458" w14:paraId="347D6075" w14:textId="77777777" w:rsidTr="00A86E5F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01EB092" w14:textId="4A287EC5" w:rsidR="00B62E13" w:rsidRPr="00A86E5F" w:rsidRDefault="00B62E1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en-GB"/>
              </w:rPr>
            </w:pPr>
          </w:p>
          <w:p w14:paraId="2468A928" w14:textId="2F48A7B1" w:rsidR="00B62E13" w:rsidRPr="00A86E5F" w:rsidRDefault="00167BEC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en-GB"/>
              </w:rPr>
            </w:pPr>
            <w:bookmarkStart w:id="0" w:name="_GoBack"/>
            <w:r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5CAE5344" wp14:editId="6B9B69EE">
                  <wp:extent cx="1130300" cy="635000"/>
                  <wp:effectExtent l="0" t="0" r="0" b="0"/>
                  <wp:docPr id="1" name="Bildobjekt 1" descr="En bild som visar person, folksamling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" descr="En bild som visar person, folksamling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76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5E2E2E62" w14:textId="77777777" w:rsidR="00B62E13" w:rsidRPr="00A86E5F" w:rsidRDefault="00B62E13" w:rsidP="00376CFB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hAnsi="Calibri Light" w:cs="Calibri Light"/>
                <w:sz w:val="21"/>
                <w:szCs w:val="21"/>
                <w:lang w:val="en-GB"/>
              </w:rPr>
            </w:pPr>
          </w:p>
          <w:p w14:paraId="46659805" w14:textId="0E55F289" w:rsidR="00F96B29" w:rsidRPr="00F96B29" w:rsidRDefault="00A7180A" w:rsidP="00376CFB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A7180A">
              <w:rPr>
                <w:rFonts w:ascii="Calibri Light" w:hAnsi="Calibri Light" w:cs="Calibri Light"/>
                <w:sz w:val="21"/>
                <w:szCs w:val="21"/>
                <w:lang w:val="ru-RU"/>
              </w:rPr>
              <w:t>В ходе этой и предыдущих сессий мы познакомились с историями о разных люд</w:t>
            </w:r>
            <w:r w:rsidR="000A10FA">
              <w:rPr>
                <w:rFonts w:ascii="Calibri Light" w:hAnsi="Calibri Light" w:cs="Calibri Light"/>
                <w:sz w:val="21"/>
                <w:szCs w:val="21"/>
                <w:lang w:val="ru-RU"/>
              </w:rPr>
              <w:t>ях</w:t>
            </w:r>
            <w:r w:rsidRPr="00A7180A">
              <w:rPr>
                <w:rFonts w:ascii="Calibri Light" w:hAnsi="Calibri Light" w:cs="Calibri Light"/>
                <w:sz w:val="21"/>
                <w:szCs w:val="21"/>
                <w:lang w:val="ru-RU"/>
              </w:rPr>
              <w:t>, которые разными способами пытаются улучшить ситуацию со свободой религии или убеждений в своем сообществе. Мы также напомнили себе о проблемах со СРиУ в нашем сообществе</w:t>
            </w:r>
            <w:r w:rsidR="00F96B29" w:rsidRPr="00F96B29">
              <w:rPr>
                <w:rFonts w:ascii="Calibri Light" w:hAnsi="Calibri Light" w:cs="Calibri Light"/>
                <w:sz w:val="21"/>
                <w:szCs w:val="21"/>
                <w:lang w:val="ru-RU"/>
              </w:rPr>
              <w:t xml:space="preserve">. </w:t>
            </w:r>
            <w:r w:rsidR="00F96B29" w:rsidRPr="00F96B29">
              <w:rPr>
                <w:rFonts w:ascii="Calibri Light" w:hAnsi="Calibri Light" w:cs="Calibri Light"/>
                <w:i/>
                <w:iCs/>
                <w:sz w:val="21"/>
                <w:szCs w:val="21"/>
                <w:lang w:val="ru-RU"/>
              </w:rPr>
              <w:t xml:space="preserve">(Укажите на </w:t>
            </w:r>
            <w:r w:rsidR="00E93278" w:rsidRPr="00F96B29">
              <w:rPr>
                <w:rFonts w:ascii="Calibri Light" w:hAnsi="Calibri Light" w:cs="Calibri Light"/>
                <w:i/>
                <w:iCs/>
                <w:sz w:val="21"/>
                <w:szCs w:val="21"/>
                <w:lang w:val="ru-RU"/>
              </w:rPr>
              <w:t xml:space="preserve">флип-чарт </w:t>
            </w:r>
            <w:r w:rsidR="00E93278">
              <w:rPr>
                <w:rFonts w:ascii="Calibri Light" w:hAnsi="Calibri Light" w:cs="Calibri Light"/>
                <w:i/>
                <w:iCs/>
                <w:sz w:val="21"/>
                <w:szCs w:val="21"/>
                <w:lang w:val="ru-RU"/>
              </w:rPr>
              <w:t xml:space="preserve">«Картирование </w:t>
            </w:r>
            <w:r w:rsidR="00F96B29" w:rsidRPr="00F96B29">
              <w:rPr>
                <w:rFonts w:ascii="Calibri Light" w:hAnsi="Calibri Light" w:cs="Calibri Light"/>
                <w:i/>
                <w:iCs/>
                <w:sz w:val="21"/>
                <w:szCs w:val="21"/>
                <w:lang w:val="ru-RU"/>
              </w:rPr>
              <w:t>СРиУ в нашем городке</w:t>
            </w:r>
            <w:r w:rsidR="00E93278">
              <w:rPr>
                <w:rFonts w:ascii="Calibri Light" w:hAnsi="Calibri Light" w:cs="Calibri Light"/>
                <w:i/>
                <w:iCs/>
                <w:sz w:val="21"/>
                <w:szCs w:val="21"/>
                <w:lang w:val="ru-RU"/>
              </w:rPr>
              <w:t>»</w:t>
            </w:r>
            <w:r w:rsidR="00F96B29" w:rsidRPr="00F96B29">
              <w:rPr>
                <w:rFonts w:ascii="Calibri Light" w:hAnsi="Calibri Light" w:cs="Calibri Light"/>
                <w:i/>
                <w:iCs/>
                <w:sz w:val="21"/>
                <w:szCs w:val="21"/>
                <w:lang w:val="ru-RU"/>
              </w:rPr>
              <w:t>)</w:t>
            </w:r>
            <w:r w:rsidR="00F96B29" w:rsidRPr="00F96B29">
              <w:rPr>
                <w:rFonts w:ascii="Calibri Light" w:hAnsi="Calibri Light" w:cs="Calibri Light"/>
                <w:sz w:val="21"/>
                <w:szCs w:val="21"/>
                <w:lang w:val="ru-RU"/>
              </w:rPr>
              <w:t>.</w:t>
            </w:r>
          </w:p>
          <w:p w14:paraId="42938E69" w14:textId="7C804902" w:rsidR="00A7180A" w:rsidRPr="00E10ABA" w:rsidRDefault="00A7180A" w:rsidP="00E10ABA">
            <w:pPr>
              <w:pStyle w:val="paragraph"/>
              <w:spacing w:before="0" w:beforeAutospacing="0" w:after="0" w:afterAutospacing="0"/>
              <w:ind w:left="-114" w:right="-72" w:firstLine="284"/>
              <w:textAlignment w:val="baseline"/>
              <w:rPr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</w:pPr>
            <w:r w:rsidRPr="00E10ABA">
              <w:rPr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 xml:space="preserve">А сейчас мы познакомимся с различными тактиками, которые можно использовать для продвижения и защиты прав человека на уровне сообщества. Говорить мы будем о том, как именно </w:t>
            </w:r>
            <w:r w:rsidR="00F96B29" w:rsidRPr="00E10ABA">
              <w:rPr>
                <w:rFonts w:ascii="Calibri Light" w:hAnsi="Calibri Light" w:cs="Calibri Light"/>
                <w:spacing w:val="-6"/>
                <w:sz w:val="21"/>
                <w:szCs w:val="21"/>
                <w:u w:val="single"/>
                <w:lang w:val="ru-RU"/>
              </w:rPr>
              <w:t>мы</w:t>
            </w:r>
            <w:r w:rsidR="00F96B29" w:rsidRPr="00E10ABA">
              <w:rPr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 xml:space="preserve"> </w:t>
            </w:r>
            <w:r w:rsidRPr="00E10ABA">
              <w:rPr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 xml:space="preserve">могли бы использовать эти тактики для решения проблем, которые мы выявили </w:t>
            </w:r>
            <w:r w:rsidR="00F96B29" w:rsidRPr="00E10ABA">
              <w:rPr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 xml:space="preserve">в </w:t>
            </w:r>
            <w:r w:rsidR="00F96B29" w:rsidRPr="00E10ABA">
              <w:rPr>
                <w:rFonts w:ascii="Calibri Light" w:hAnsi="Calibri Light" w:cs="Calibri Light"/>
                <w:spacing w:val="-6"/>
                <w:sz w:val="21"/>
                <w:szCs w:val="21"/>
                <w:u w:val="single"/>
                <w:lang w:val="ru-RU"/>
              </w:rPr>
              <w:t>нашем</w:t>
            </w:r>
            <w:r w:rsidR="00F96B29" w:rsidRPr="00E10ABA">
              <w:rPr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 xml:space="preserve"> сообществе</w:t>
            </w:r>
            <w:r w:rsidR="003C59A9" w:rsidRPr="00E10ABA">
              <w:rPr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>.</w:t>
            </w:r>
          </w:p>
          <w:p w14:paraId="42B4FDE7" w14:textId="6480F713" w:rsidR="00B62E13" w:rsidRPr="00ED63B2" w:rsidRDefault="00B62E13" w:rsidP="00376CFB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</w:tc>
      </w:tr>
      <w:tr w:rsidR="00B62E13" w:rsidRPr="00FA6458" w14:paraId="7B5AFD9A" w14:textId="77777777" w:rsidTr="00A86E5F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8EA44AA" w14:textId="389D63E2" w:rsidR="00B62E13" w:rsidRPr="00A86E5F" w:rsidRDefault="004C5903" w:rsidP="00A86E5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1"/>
                <w:szCs w:val="21"/>
                <w:lang w:val="en-GB"/>
              </w:rPr>
            </w:pPr>
            <w:r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5FFDEAF7" wp14:editId="090DB756">
                  <wp:extent cx="1143000" cy="635000"/>
                  <wp:effectExtent l="0" t="0" r="0" b="0"/>
                  <wp:docPr id="1433825306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25306" name="Bildobjekt 143382530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</w:tcBorders>
            <w:shd w:val="clear" w:color="auto" w:fill="auto"/>
          </w:tcPr>
          <w:p w14:paraId="111648EA" w14:textId="77777777" w:rsidR="00376CFB" w:rsidRDefault="00376CFB" w:rsidP="00376CFB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  <w:p w14:paraId="39BA21A9" w14:textId="6D4BD424" w:rsidR="00A7180A" w:rsidRPr="00B71DEB" w:rsidRDefault="00A7180A" w:rsidP="00376CFB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hAnsi="Calibri Light" w:cs="Calibri Light"/>
                <w:spacing w:val="-4"/>
                <w:sz w:val="21"/>
                <w:szCs w:val="21"/>
                <w:lang w:val="ru-RU"/>
              </w:rPr>
            </w:pPr>
            <w:r w:rsidRPr="00B71DEB">
              <w:rPr>
                <w:rFonts w:ascii="Calibri Light" w:hAnsi="Calibri Light" w:cs="Calibri Light"/>
                <w:spacing w:val="-4"/>
                <w:sz w:val="21"/>
                <w:szCs w:val="21"/>
                <w:lang w:val="ru-RU"/>
              </w:rPr>
              <w:t>Для начала нужно разобраться, что представляет собой тактика? Тактика – это «запланированный набор действий, совершаемых для достижения цели»</w:t>
            </w:r>
            <w:r w:rsidR="00B62E13" w:rsidRPr="00B71DEB">
              <w:rPr>
                <w:rFonts w:ascii="Calibri Light" w:hAnsi="Calibri Light" w:cs="Calibri Light"/>
                <w:spacing w:val="-4"/>
                <w:sz w:val="21"/>
                <w:szCs w:val="21"/>
                <w:lang w:val="ru-RU"/>
              </w:rPr>
              <w:t>.</w:t>
            </w:r>
          </w:p>
          <w:p w14:paraId="1AEC6E95" w14:textId="446D8CAA" w:rsidR="003C59A9" w:rsidRPr="00ED63B2" w:rsidRDefault="003C59A9" w:rsidP="00376CFB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hAnsi="Calibri Light" w:cs="Calibri Light"/>
                <w:sz w:val="21"/>
                <w:szCs w:val="21"/>
                <w:shd w:val="clear" w:color="auto" w:fill="FFFF00"/>
                <w:lang w:val="ru-RU"/>
              </w:rPr>
            </w:pPr>
          </w:p>
        </w:tc>
      </w:tr>
      <w:tr w:rsidR="00B62E13" w:rsidRPr="00FA6458" w14:paraId="44972D4D" w14:textId="77777777" w:rsidTr="003C59A9">
        <w:trPr>
          <w:trHeight w:val="1018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CBFF4FA" w14:textId="77777777" w:rsidR="00B62E13" w:rsidRPr="00ED63B2" w:rsidRDefault="00B62E1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</w:p>
          <w:p w14:paraId="1B261ABA" w14:textId="41774D20" w:rsidR="00B62E13" w:rsidRPr="00A86E5F" w:rsidRDefault="00167BEC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en-GB"/>
              </w:rPr>
            </w:pPr>
            <w:r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47E81C34" wp14:editId="77BDA531">
                  <wp:extent cx="1130300" cy="635000"/>
                  <wp:effectExtent l="0" t="0" r="0" b="0"/>
                  <wp:docPr id="3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1FDC0772" w14:textId="77777777" w:rsidR="00B62E13" w:rsidRPr="00517C3D" w:rsidRDefault="00B62E13" w:rsidP="00376CFB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  <w:p w14:paraId="7F25F156" w14:textId="17716C38" w:rsidR="00A7180A" w:rsidRPr="00517C3D" w:rsidRDefault="00A7180A" w:rsidP="00376CFB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517C3D">
              <w:rPr>
                <w:rFonts w:ascii="Calibri Light" w:hAnsi="Calibri Light" w:cs="Calibri Light"/>
                <w:sz w:val="21"/>
                <w:szCs w:val="21"/>
                <w:lang w:val="ru-RU"/>
              </w:rPr>
              <w:t>В правозащитной деятельности используются четыре типа тактики. Чтобы проиллюстрировать их более наглядно, давайте в качестве метафоры нарушения прав человека используем огонь. Не костер, согревающий нас приятным теплом, а опасный, неконтролируемый пожар. Так же, как и нарушения прав человека, пожары наносят ущерб – калечат, ранят и убивают людей, уничтожают имущество и землю.</w:t>
            </w:r>
          </w:p>
          <w:p w14:paraId="120F9BCD" w14:textId="34AA2A4F" w:rsidR="00B62E13" w:rsidRPr="002F5B13" w:rsidRDefault="0006498B" w:rsidP="009F4569">
            <w:pPr>
              <w:pStyle w:val="paragraph"/>
              <w:spacing w:before="0" w:beforeAutospacing="0" w:after="0" w:afterAutospacing="0"/>
              <w:ind w:left="-114" w:right="-72" w:firstLine="284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517C3D">
              <w:rPr>
                <w:rFonts w:ascii="Calibri Light" w:hAnsi="Calibri Light" w:cs="Calibri Light"/>
                <w:sz w:val="21"/>
                <w:szCs w:val="21"/>
                <w:lang w:val="ru-RU"/>
              </w:rPr>
              <w:t>Как мы боремся с пожарами? Мы можем использовать 4 типа тактик</w:t>
            </w:r>
            <w:r w:rsidR="003C59A9">
              <w:rPr>
                <w:rFonts w:ascii="Calibri Light" w:hAnsi="Calibri Light" w:cs="Calibri Light"/>
                <w:sz w:val="21"/>
                <w:szCs w:val="21"/>
                <w:lang w:val="ru-RU"/>
              </w:rPr>
              <w:t>:</w:t>
            </w:r>
          </w:p>
          <w:p w14:paraId="7BD8BB52" w14:textId="77777777" w:rsidR="00B62E13" w:rsidRPr="002F5B13" w:rsidRDefault="00B62E13" w:rsidP="00376CFB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</w:pPr>
          </w:p>
        </w:tc>
      </w:tr>
      <w:tr w:rsidR="00B62E13" w:rsidRPr="00A86E5F" w14:paraId="1EC752F9" w14:textId="77777777" w:rsidTr="00E10ABA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76B1CE31" w14:textId="77777777" w:rsidR="00B62E13" w:rsidRPr="002F5B13" w:rsidRDefault="00B62E1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21"/>
                <w:szCs w:val="21"/>
                <w:lang w:val="ru-RU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1E402B3C" w14:textId="081E662C" w:rsidR="00B62E13" w:rsidRPr="005E11DB" w:rsidRDefault="000F1642" w:rsidP="00376CFB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-114"/>
              <w:textAlignment w:val="baseline"/>
              <w:rPr>
                <w:rFonts w:ascii="Calibri Light" w:hAnsi="Calibri Light" w:cs="Calibri Light"/>
                <w:b/>
                <w:bCs/>
                <w:sz w:val="21"/>
                <w:szCs w:val="21"/>
                <w:lang w:val="ru-RU"/>
              </w:rPr>
            </w:pPr>
            <w:r>
              <w:rPr>
                <w:rFonts w:ascii="Calibri Light" w:hAnsi="Calibri Light" w:cs="Calibri Light"/>
                <w:b/>
                <w:bCs/>
                <w:sz w:val="21"/>
                <w:szCs w:val="21"/>
                <w:lang w:val="ru-RU"/>
              </w:rPr>
              <w:t xml:space="preserve">ЭКСТРЕННЫЕ </w:t>
            </w:r>
            <w:r w:rsidR="005E11DB">
              <w:rPr>
                <w:rFonts w:ascii="Calibri Light" w:hAnsi="Calibri Light" w:cs="Calibri Light"/>
                <w:b/>
                <w:bCs/>
                <w:sz w:val="21"/>
                <w:szCs w:val="21"/>
                <w:lang w:val="ru-RU"/>
              </w:rPr>
              <w:t>ТАКТИК</w:t>
            </w:r>
            <w:r>
              <w:rPr>
                <w:rFonts w:ascii="Calibri Light" w:hAnsi="Calibri Light" w:cs="Calibri Light"/>
                <w:b/>
                <w:bCs/>
                <w:sz w:val="21"/>
                <w:szCs w:val="21"/>
                <w:lang w:val="ru-RU"/>
              </w:rPr>
              <w:t>И</w:t>
            </w:r>
          </w:p>
        </w:tc>
      </w:tr>
      <w:tr w:rsidR="00B62E13" w:rsidRPr="00FA6458" w14:paraId="5584D7F8" w14:textId="77777777" w:rsidTr="00E10ABA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FC6DA72" w14:textId="77777777" w:rsidR="00B62E13" w:rsidRPr="005E11DB" w:rsidRDefault="00B62E1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</w:p>
          <w:p w14:paraId="6AB725E5" w14:textId="1D14EE55" w:rsidR="00B62E13" w:rsidRPr="00A86E5F" w:rsidRDefault="004C590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en-GB"/>
              </w:rPr>
            </w:pPr>
            <w:r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7F519587" wp14:editId="4707ED9F">
                  <wp:extent cx="1143000" cy="635000"/>
                  <wp:effectExtent l="0" t="0" r="0" b="0"/>
                  <wp:docPr id="225147150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147150" name="Bildobjekt 22514715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5369C6F3" w14:textId="77777777" w:rsidR="00A7180A" w:rsidRPr="00517C3D" w:rsidRDefault="00A7180A" w:rsidP="00376CFB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</w:pPr>
          </w:p>
          <w:p w14:paraId="625BE837" w14:textId="77777777" w:rsidR="00A7180A" w:rsidRPr="00517C3D" w:rsidRDefault="00A7180A" w:rsidP="00376CFB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</w:pPr>
            <w:r w:rsidRPr="00517C3D"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  <w:t xml:space="preserve">Экстренные тактики – это борьба с пожаром до его возникновения, т. е. предотвращение пожара и спасение людей. </w:t>
            </w:r>
          </w:p>
          <w:p w14:paraId="7AE8698F" w14:textId="768BAFA9" w:rsidR="00A7180A" w:rsidRPr="00517C3D" w:rsidRDefault="00A7180A" w:rsidP="009B7CE8">
            <w:pPr>
              <w:pStyle w:val="paragraph"/>
              <w:spacing w:before="0" w:beforeAutospacing="0" w:after="0" w:afterAutospacing="0"/>
              <w:ind w:left="-114" w:right="-72" w:firstLine="284"/>
              <w:textAlignment w:val="baseline"/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</w:pPr>
            <w:r w:rsidRPr="00517C3D"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  <w:t xml:space="preserve">Что бы вы сделали, увидев </w:t>
            </w:r>
            <w:r w:rsidR="00C34BAF" w:rsidRPr="00517C3D"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  <w:t>ребенка,</w:t>
            </w:r>
            <w:r w:rsidRPr="00517C3D"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  <w:t xml:space="preserve"> играющего со спичками? Скорее всего, задули спичку и забрали у ребенка коробок! Вы попытаетесь предотвратить пожар.</w:t>
            </w:r>
          </w:p>
          <w:p w14:paraId="41267C26" w14:textId="77777777" w:rsidR="00A7180A" w:rsidRPr="009B7CE8" w:rsidRDefault="00A7180A" w:rsidP="009B7CE8">
            <w:pPr>
              <w:pStyle w:val="paragraph"/>
              <w:spacing w:before="0" w:beforeAutospacing="0" w:after="0" w:afterAutospacing="0"/>
              <w:ind w:left="-114" w:right="-72" w:firstLine="284"/>
              <w:textAlignment w:val="baseline"/>
              <w:rPr>
                <w:rFonts w:ascii="Calibri Light" w:eastAsia="Malgun Gothic" w:hAnsi="Calibri Light" w:cs="Calibri Light"/>
                <w:color w:val="000000"/>
                <w:spacing w:val="-8"/>
                <w:sz w:val="21"/>
                <w:szCs w:val="21"/>
                <w:lang w:val="ru-RU"/>
              </w:rPr>
            </w:pPr>
            <w:r w:rsidRPr="009B7CE8">
              <w:rPr>
                <w:rFonts w:ascii="Calibri Light" w:eastAsia="Malgun Gothic" w:hAnsi="Calibri Light" w:cs="Calibri Light"/>
                <w:color w:val="000000"/>
                <w:spacing w:val="-8"/>
                <w:sz w:val="21"/>
                <w:szCs w:val="21"/>
                <w:lang w:val="ru-RU"/>
              </w:rPr>
              <w:t xml:space="preserve">Если вы опоздали и пламя уже разгорается, вы можете попытаться потушить его самостоятельно с помощью огнетушителя или ведра с водой. Вы постараетесь защитить людей и имущество, которым угрожает опасность, загасив огонь. А если бы пламя было слишком большим, вы бы вызвали на помощь пожарную команду и предупредили людей, чтобы они покинули помещения. </w:t>
            </w:r>
          </w:p>
          <w:p w14:paraId="4485A12B" w14:textId="6FA4D8E8" w:rsidR="00B62E13" w:rsidRPr="00FA6458" w:rsidRDefault="00A7180A" w:rsidP="00E10ABA">
            <w:pPr>
              <w:pStyle w:val="paragraph"/>
              <w:spacing w:before="0" w:beforeAutospacing="0" w:after="0" w:afterAutospacing="0"/>
              <w:ind w:left="-114" w:right="-72" w:firstLine="284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517C3D"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  <w:t>Экстренные тактики в области прав человека выглядит именно так! Мы используем эту тактику, когда нарушения прав человека вот-вот произойдут или уже происходят в отношении определенных людей в определенных местах. Это может</w:t>
            </w:r>
            <w:r w:rsidRPr="00A7180A">
              <w:rPr>
                <w:rFonts w:ascii="Calibri Light" w:hAnsi="Calibri Light" w:cs="Calibri Light"/>
                <w:sz w:val="21"/>
                <w:szCs w:val="21"/>
                <w:lang w:val="ru-RU"/>
              </w:rPr>
              <w:t xml:space="preserve"> означать прямое вмешательство, чтобы предотвратить или остановить насилие и спасти людей, или обращение за помощью и предупреждение людей</w:t>
            </w:r>
            <w:r>
              <w:rPr>
                <w:rFonts w:ascii="Calibri Light" w:hAnsi="Calibri Light" w:cs="Calibri Light"/>
                <w:sz w:val="21"/>
                <w:szCs w:val="21"/>
                <w:lang w:val="ru-RU"/>
              </w:rPr>
              <w:t>, которые находятся в опасности</w:t>
            </w:r>
            <w:r w:rsidR="00B62E13" w:rsidRPr="00A7180A">
              <w:rPr>
                <w:rFonts w:ascii="Calibri Light" w:hAnsi="Calibri Light" w:cs="Calibri Light"/>
                <w:sz w:val="21"/>
                <w:szCs w:val="21"/>
                <w:lang w:val="ru-RU"/>
              </w:rPr>
              <w:t>.</w:t>
            </w:r>
            <w:r w:rsidR="00FA6458" w:rsidRPr="00FA6458">
              <w:rPr>
                <w:rFonts w:ascii="Calibri Light" w:hAnsi="Calibri Light" w:cs="Calibri Light"/>
                <w:sz w:val="21"/>
                <w:szCs w:val="21"/>
                <w:lang w:val="ru-RU"/>
              </w:rPr>
              <w:t xml:space="preserve"> </w:t>
            </w:r>
          </w:p>
        </w:tc>
      </w:tr>
      <w:tr w:rsidR="00B62E13" w:rsidRPr="00FA6458" w14:paraId="2A5DDC2B" w14:textId="77777777" w:rsidTr="00E10ABA">
        <w:trPr>
          <w:trHeight w:val="2270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C0EAEE5" w14:textId="1A357E0C" w:rsidR="00B62E13" w:rsidRPr="00A86E5F" w:rsidRDefault="004C590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en-GB"/>
              </w:rPr>
            </w:pPr>
            <w:r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lastRenderedPageBreak/>
              <w:drawing>
                <wp:inline distT="0" distB="0" distL="0" distR="0" wp14:anchorId="0870652E" wp14:editId="1131513A">
                  <wp:extent cx="1143000" cy="635000"/>
                  <wp:effectExtent l="0" t="0" r="0" b="0"/>
                  <wp:docPr id="1900960178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960178" name="Bildobjekt 190096017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205FA62" w14:textId="62C57C70" w:rsidR="00A7180A" w:rsidRPr="008E6AF3" w:rsidRDefault="00A7180A" w:rsidP="00376CFB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color w:val="000000"/>
                <w:sz w:val="21"/>
                <w:szCs w:val="21"/>
                <w:lang w:val="ru-RU"/>
              </w:rPr>
            </w:pPr>
            <w:r w:rsidRPr="008E6AF3">
              <w:rPr>
                <w:rFonts w:ascii="Calibri Light" w:eastAsia="Malgun Gothic" w:hAnsi="Calibri Light" w:cs="Calibri Light"/>
                <w:color w:val="000000"/>
                <w:sz w:val="21"/>
                <w:szCs w:val="21"/>
                <w:lang w:val="ru-RU"/>
              </w:rPr>
              <w:t>В случае каких нарушений СРиУ мы можем прибегнуть к экстренным тактикам? Преследование, разжигание ненависти, словесное оскорбление и угроза действием, вандализм в отношении имущества, нападения на места, где проходят богослужения, акты насилия между религиозными общинами и необоснованные аресты — все это примеры нарушений, которые происходят в отношении конкретных людей или групп, в определенных местах и в определенное время.</w:t>
            </w:r>
          </w:p>
          <w:p w14:paraId="3CBF3E83" w14:textId="77777777" w:rsidR="00B62E13" w:rsidRPr="008E6AF3" w:rsidRDefault="00A7180A" w:rsidP="00E41710">
            <w:pPr>
              <w:pStyle w:val="paragraph"/>
              <w:spacing w:before="0" w:beforeAutospacing="0" w:after="0" w:afterAutospacing="0"/>
              <w:ind w:left="-114" w:right="-72" w:firstLine="284"/>
              <w:textAlignment w:val="baseline"/>
              <w:rPr>
                <w:rFonts w:ascii="Calibri Light" w:eastAsia="Malgun Gothic" w:hAnsi="Calibri Light" w:cs="Calibri Light"/>
                <w:color w:val="000000"/>
                <w:spacing w:val="-10"/>
                <w:sz w:val="21"/>
                <w:szCs w:val="21"/>
                <w:lang w:val="ru-RU"/>
              </w:rPr>
            </w:pPr>
            <w:r w:rsidRPr="008E6AF3">
              <w:rPr>
                <w:rFonts w:ascii="Calibri Light" w:eastAsia="Malgun Gothic" w:hAnsi="Calibri Light" w:cs="Calibri Light"/>
                <w:color w:val="000000"/>
                <w:spacing w:val="-10"/>
                <w:sz w:val="21"/>
                <w:szCs w:val="21"/>
                <w:lang w:val="ru-RU"/>
              </w:rPr>
              <w:t>Несмотря на то, что эта тактика подходит для оперативного реагирования на экстренные ситуации, она все же требует от нас определенной подготовки – т. е. мы должны знать, что делать. Подобно тому, как люди узнают номер телефона пожарной службы или учатся пользоваться огнетушителем, мы можем узнать о способах предотвращения и остановки нарушения прав человека и вызова помощи</w:t>
            </w:r>
            <w:r w:rsidR="00B62E13" w:rsidRPr="008E6AF3">
              <w:rPr>
                <w:rFonts w:ascii="Calibri Light" w:eastAsia="Malgun Gothic" w:hAnsi="Calibri Light" w:cs="Calibri Light"/>
                <w:color w:val="000000"/>
                <w:spacing w:val="-10"/>
                <w:sz w:val="21"/>
                <w:szCs w:val="21"/>
                <w:lang w:val="ru-RU"/>
              </w:rPr>
              <w:t>.</w:t>
            </w:r>
          </w:p>
          <w:p w14:paraId="1BBFDBBF" w14:textId="1A90B6BD" w:rsidR="00517C3D" w:rsidRPr="00517C3D" w:rsidRDefault="00517C3D" w:rsidP="00376CFB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</w:pPr>
          </w:p>
        </w:tc>
      </w:tr>
      <w:tr w:rsidR="00B62E13" w:rsidRPr="00A86E5F" w14:paraId="0CF67D96" w14:textId="77777777" w:rsidTr="00A86E5F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6DD436C9" w14:textId="77777777" w:rsidR="00B62E13" w:rsidRPr="002F5B13" w:rsidRDefault="00B62E1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21"/>
                <w:szCs w:val="21"/>
                <w:lang w:val="ru-RU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01469CB5" w14:textId="5D400CDA" w:rsidR="00B62E13" w:rsidRPr="00A86E5F" w:rsidRDefault="00AD57DF" w:rsidP="00376CFB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-114"/>
              <w:textAlignment w:val="baseline"/>
              <w:rPr>
                <w:rFonts w:ascii="Calibri Light" w:hAnsi="Calibri Light" w:cs="Calibri Light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="Calibri Light" w:hAnsi="Calibri Light" w:cs="Calibri Light"/>
                <w:b/>
                <w:bCs/>
                <w:sz w:val="21"/>
                <w:szCs w:val="21"/>
                <w:lang w:val="ru-RU"/>
              </w:rPr>
              <w:t>ТАКТИК</w:t>
            </w:r>
            <w:r w:rsidR="00D3597E">
              <w:rPr>
                <w:rFonts w:ascii="Calibri Light" w:hAnsi="Calibri Light" w:cs="Calibri Light"/>
                <w:b/>
                <w:bCs/>
                <w:sz w:val="21"/>
                <w:szCs w:val="21"/>
                <w:lang w:val="ru-RU"/>
              </w:rPr>
              <w:t>И</w:t>
            </w:r>
            <w:r>
              <w:rPr>
                <w:rFonts w:ascii="Calibri Light" w:hAnsi="Calibri Light" w:cs="Calibri Light"/>
                <w:b/>
                <w:bCs/>
                <w:sz w:val="21"/>
                <w:szCs w:val="21"/>
                <w:lang w:val="ru-RU"/>
              </w:rPr>
              <w:t xml:space="preserve"> </w:t>
            </w:r>
            <w:r w:rsidR="0056203F">
              <w:rPr>
                <w:rFonts w:ascii="Calibri Light" w:hAnsi="Calibri Light" w:cs="Calibri Light"/>
                <w:b/>
                <w:bCs/>
                <w:sz w:val="21"/>
                <w:szCs w:val="21"/>
                <w:lang w:val="ru-RU"/>
              </w:rPr>
              <w:t>ПЕРЕМЕН</w:t>
            </w:r>
          </w:p>
        </w:tc>
      </w:tr>
      <w:tr w:rsidR="00B62E13" w:rsidRPr="00FA6458" w14:paraId="05347FC4" w14:textId="77777777" w:rsidTr="00A86E5F">
        <w:trPr>
          <w:trHeight w:val="1612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73C8EF3" w14:textId="77777777" w:rsidR="00B62E13" w:rsidRPr="00A86E5F" w:rsidRDefault="00B62E1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en-GB"/>
              </w:rPr>
            </w:pPr>
          </w:p>
          <w:p w14:paraId="1944F31C" w14:textId="5F1D76D9" w:rsidR="00B62E13" w:rsidRPr="00A86E5F" w:rsidRDefault="00167BEC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en-GB"/>
              </w:rPr>
            </w:pPr>
            <w:r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5F9E3A00" wp14:editId="445A8141">
                  <wp:extent cx="1130300" cy="635000"/>
                  <wp:effectExtent l="0" t="0" r="0" b="0"/>
                  <wp:docPr id="6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5FF5C7CC" w14:textId="77777777" w:rsidR="003C59A9" w:rsidRPr="00517C3D" w:rsidRDefault="003C59A9" w:rsidP="00376CFB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</w:pPr>
          </w:p>
          <w:p w14:paraId="3895D8DE" w14:textId="77777777" w:rsidR="00A7180A" w:rsidRPr="002411A3" w:rsidRDefault="00A7180A" w:rsidP="00376CFB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color w:val="000000"/>
                <w:spacing w:val="-6"/>
                <w:sz w:val="21"/>
                <w:szCs w:val="21"/>
                <w:lang w:val="ru-RU"/>
              </w:rPr>
            </w:pPr>
            <w:r w:rsidRPr="002411A3">
              <w:rPr>
                <w:rFonts w:ascii="Calibri Light" w:eastAsia="Malgun Gothic" w:hAnsi="Calibri Light" w:cs="Calibri Light"/>
                <w:color w:val="000000"/>
                <w:spacing w:val="-6"/>
                <w:sz w:val="21"/>
                <w:szCs w:val="21"/>
                <w:lang w:val="ru-RU"/>
              </w:rPr>
              <w:t>Пожары случаются и распространяются неслучайно – одной из причин может быть ненадежная электропроводка. Тактики перемен заключаются в изменении ситуаций, которые приводят к пожарам, например, в обеспечении соблюдения строительных норм и правил, гарантирующих безопасность электропроводки.</w:t>
            </w:r>
          </w:p>
          <w:p w14:paraId="0730539B" w14:textId="77777777" w:rsidR="00B62E13" w:rsidRDefault="00A7180A" w:rsidP="00BF262D">
            <w:pPr>
              <w:pStyle w:val="paragraph"/>
              <w:spacing w:before="0" w:beforeAutospacing="0" w:after="0" w:afterAutospacing="0"/>
              <w:ind w:left="-114" w:right="-72" w:firstLine="284"/>
              <w:textAlignment w:val="baseline"/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</w:pPr>
            <w:r w:rsidRPr="00517C3D"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  <w:t>Нарушения прав человека также происходят по определенным причинам, например, потому что в обществе нет правил, необходимых для защиты людей, или потому что люди, которые должны следить за соблюдением правил, этого не делают. Потому что «электропроводка» в обществе организована неправильно</w:t>
            </w:r>
            <w:r w:rsidR="00B62E13" w:rsidRPr="00517C3D"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  <w:t>.</w:t>
            </w:r>
          </w:p>
          <w:p w14:paraId="7C3B2CD9" w14:textId="083227DF" w:rsidR="00517C3D" w:rsidRPr="00517C3D" w:rsidRDefault="00517C3D" w:rsidP="00376CFB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</w:pPr>
          </w:p>
        </w:tc>
      </w:tr>
      <w:tr w:rsidR="00B62E13" w:rsidRPr="00FA6458" w14:paraId="6EB9883C" w14:textId="77777777" w:rsidTr="00A86E5F">
        <w:trPr>
          <w:trHeight w:val="3250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358DF0D" w14:textId="77777777" w:rsidR="009F4569" w:rsidRPr="004C5903" w:rsidRDefault="009F4569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</w:p>
          <w:p w14:paraId="4F61398A" w14:textId="7982B147" w:rsidR="00B62E13" w:rsidRPr="00A86E5F" w:rsidRDefault="004C590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en-GB"/>
              </w:rPr>
            </w:pPr>
            <w:r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416E7DE7" wp14:editId="25D7E66F">
                  <wp:extent cx="1143000" cy="635000"/>
                  <wp:effectExtent l="0" t="0" r="0" b="0"/>
                  <wp:docPr id="8365481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5481" name="Bildobjekt 836548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48272B01" w14:textId="77777777" w:rsidR="009F4569" w:rsidRDefault="009F4569" w:rsidP="00376CFB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</w:pPr>
          </w:p>
          <w:p w14:paraId="4E34762B" w14:textId="4A195037" w:rsidR="00674B26" w:rsidRPr="00517C3D" w:rsidRDefault="00517C3D" w:rsidP="00376CFB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</w:pPr>
            <w:r w:rsidRPr="00517C3D"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  <w:t>Многие нарушения прав человека можно устранить, только убедив людей изменить правила или заведенный порядок. Мы можем сделать это 4 разными способами</w:t>
            </w:r>
            <w:r w:rsidR="00B62E13" w:rsidRPr="00517C3D"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  <w:t>:</w:t>
            </w:r>
          </w:p>
          <w:p w14:paraId="32D23E15" w14:textId="0D87F033" w:rsidR="00A7180A" w:rsidRPr="00517C3D" w:rsidRDefault="00517C3D" w:rsidP="00BF262D">
            <w:pPr>
              <w:pStyle w:val="paragraph"/>
              <w:numPr>
                <w:ilvl w:val="0"/>
                <w:numId w:val="9"/>
              </w:numPr>
              <w:spacing w:before="0" w:beforeAutospacing="0" w:after="0" w:afterAutospacing="0"/>
              <w:ind w:right="-72"/>
              <w:textAlignment w:val="baseline"/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</w:pPr>
            <w:r w:rsidRPr="00517C3D"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  <w:t>проводя кампании и протесты, чтобы привлечь внимание к проблеме</w:t>
            </w:r>
            <w:r w:rsidR="00B62E13" w:rsidRPr="00517C3D"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  <w:t>,</w:t>
            </w:r>
          </w:p>
          <w:p w14:paraId="70E3B54F" w14:textId="3803284F" w:rsidR="00B62E13" w:rsidRPr="00517C3D" w:rsidRDefault="00517C3D" w:rsidP="00BF262D">
            <w:pPr>
              <w:pStyle w:val="paragraph"/>
              <w:numPr>
                <w:ilvl w:val="0"/>
                <w:numId w:val="9"/>
              </w:numPr>
              <w:spacing w:before="0" w:beforeAutospacing="0" w:after="0" w:afterAutospacing="0"/>
              <w:ind w:right="-72"/>
              <w:textAlignment w:val="baseline"/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</w:pPr>
            <w:r w:rsidRPr="00517C3D"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  <w:t>убеждая людей, способных что-то изменить, что они должны что-то делать с проблемой – назовем это “эдвокаси”</w:t>
            </w:r>
            <w:r w:rsidR="00B62E13" w:rsidRPr="00517C3D"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  <w:t>,</w:t>
            </w:r>
          </w:p>
          <w:p w14:paraId="0BD68976" w14:textId="5B9E9436" w:rsidR="00757D31" w:rsidRPr="00517C3D" w:rsidRDefault="00517C3D" w:rsidP="00BF262D">
            <w:pPr>
              <w:pStyle w:val="paragraph"/>
              <w:numPr>
                <w:ilvl w:val="0"/>
                <w:numId w:val="9"/>
              </w:numPr>
              <w:spacing w:before="0" w:beforeAutospacing="0" w:after="0" w:afterAutospacing="0"/>
              <w:ind w:right="-72"/>
              <w:textAlignment w:val="baseline"/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</w:pPr>
            <w:r w:rsidRPr="00517C3D"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  <w:t>создавая стимулы для людей вести себя по-другому</w:t>
            </w:r>
            <w:r w:rsidR="00757D31" w:rsidRPr="00517C3D"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  <w:t>,</w:t>
            </w:r>
          </w:p>
          <w:p w14:paraId="6C0A5A2E" w14:textId="2C3DE99B" w:rsidR="00B62E13" w:rsidRPr="00517C3D" w:rsidRDefault="00517C3D" w:rsidP="00BF262D">
            <w:pPr>
              <w:pStyle w:val="paragraph"/>
              <w:numPr>
                <w:ilvl w:val="0"/>
                <w:numId w:val="9"/>
              </w:numPr>
              <w:spacing w:before="0" w:beforeAutospacing="0" w:after="0" w:afterAutospacing="0"/>
              <w:ind w:right="-72"/>
              <w:textAlignment w:val="baseline"/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</w:pPr>
            <w:r w:rsidRPr="00517C3D"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  <w:t>или мирным игнорированием плохих законов или социальных норм, чтобы показать, что мы их не принимаем</w:t>
            </w:r>
            <w:r w:rsidR="00757D31" w:rsidRPr="00517C3D"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  <w:t>.</w:t>
            </w:r>
          </w:p>
          <w:p w14:paraId="30E8FB09" w14:textId="706B1B2B" w:rsidR="00A7180A" w:rsidRPr="00517C3D" w:rsidRDefault="00517C3D" w:rsidP="00376CFB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</w:pPr>
            <w:r w:rsidRPr="00517C3D"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  <w:t>Это тактика перемен. Она, как правило, сосредоточена на более долгосрочных, более системных проблемах в обществе — проблемах, которые затрагивают множество людей во многих местах</w:t>
            </w:r>
            <w:r w:rsidR="00B62E13" w:rsidRPr="00517C3D"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  <w:t>.</w:t>
            </w:r>
          </w:p>
          <w:p w14:paraId="601A5EF3" w14:textId="46A48757" w:rsidR="00B62E13" w:rsidRPr="00517C3D" w:rsidRDefault="00B62E13" w:rsidP="00376CFB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</w:pPr>
          </w:p>
        </w:tc>
      </w:tr>
      <w:tr w:rsidR="00B62E13" w:rsidRPr="00A86E5F" w14:paraId="6743AFB2" w14:textId="77777777" w:rsidTr="00A86E5F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EAC5E94" w14:textId="77777777" w:rsidR="00B62E13" w:rsidRPr="00674B26" w:rsidRDefault="00B62E1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15B54C7A" w14:textId="68539D5B" w:rsidR="00B62E13" w:rsidRPr="00A86E5F" w:rsidRDefault="00855F9C" w:rsidP="00376CFB">
            <w:pPr>
              <w:pStyle w:val="af3"/>
              <w:numPr>
                <w:ilvl w:val="0"/>
                <w:numId w:val="10"/>
              </w:numPr>
              <w:spacing w:after="0" w:line="240" w:lineRule="auto"/>
              <w:ind w:left="-114" w:right="-152"/>
              <w:rPr>
                <w:rFonts w:ascii="Calibri Light" w:eastAsia="Times New Roman" w:hAnsi="Calibri Light" w:cs="Calibri Light"/>
                <w:b/>
                <w:bCs/>
                <w:sz w:val="21"/>
                <w:szCs w:val="21"/>
                <w:lang w:val="en-GB" w:eastAsia="ko-KR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sz w:val="21"/>
                <w:szCs w:val="21"/>
                <w:lang w:val="ru-RU" w:eastAsia="ko-KR"/>
              </w:rPr>
              <w:t>ТАКТИК</w:t>
            </w:r>
            <w:r w:rsidR="00D3597E">
              <w:rPr>
                <w:rFonts w:ascii="Calibri Light" w:eastAsia="Times New Roman" w:hAnsi="Calibri Light" w:cs="Calibri Light"/>
                <w:b/>
                <w:bCs/>
                <w:sz w:val="21"/>
                <w:szCs w:val="21"/>
                <w:lang w:val="ru-RU" w:eastAsia="ko-KR"/>
              </w:rPr>
              <w:t>И</w:t>
            </w:r>
            <w:r>
              <w:rPr>
                <w:rFonts w:ascii="Calibri Light" w:eastAsia="Times New Roman" w:hAnsi="Calibri Light" w:cs="Calibri Light"/>
                <w:b/>
                <w:bCs/>
                <w:sz w:val="21"/>
                <w:szCs w:val="21"/>
                <w:lang w:val="ru-RU" w:eastAsia="ko-KR"/>
              </w:rPr>
              <w:t xml:space="preserve"> </w:t>
            </w:r>
            <w:r w:rsidR="00CB2ACB">
              <w:rPr>
                <w:rFonts w:ascii="Calibri Light" w:eastAsia="Times New Roman" w:hAnsi="Calibri Light" w:cs="Calibri Light"/>
                <w:b/>
                <w:bCs/>
                <w:sz w:val="21"/>
                <w:szCs w:val="21"/>
                <w:lang w:val="ru-RU" w:eastAsia="ko-KR"/>
              </w:rPr>
              <w:t>РАЗВИТИЯ</w:t>
            </w:r>
          </w:p>
        </w:tc>
      </w:tr>
      <w:tr w:rsidR="00B62E13" w:rsidRPr="00FA6458" w14:paraId="3A6EC9B4" w14:textId="77777777" w:rsidTr="00A86E5F">
        <w:trPr>
          <w:trHeight w:val="794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AB83587" w14:textId="77777777" w:rsidR="00B62E13" w:rsidRPr="00A86E5F" w:rsidRDefault="00B62E1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en-GB"/>
              </w:rPr>
            </w:pPr>
          </w:p>
          <w:p w14:paraId="77EA4B2A" w14:textId="6229CD0F" w:rsidR="00B62E13" w:rsidRPr="00A86E5F" w:rsidRDefault="00167BEC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en-GB"/>
              </w:rPr>
            </w:pPr>
            <w:r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0337D078" wp14:editId="6644381E">
                  <wp:extent cx="1130300" cy="635000"/>
                  <wp:effectExtent l="0" t="0" r="0" b="0"/>
                  <wp:docPr id="8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21E9D3D2" w14:textId="77777777" w:rsidR="003C59A9" w:rsidRDefault="003C59A9" w:rsidP="00376CFB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</w:p>
          <w:p w14:paraId="4B701C3A" w14:textId="3942AB78" w:rsidR="009A4C54" w:rsidRPr="003C59A9" w:rsidRDefault="00517C3D" w:rsidP="00376CFB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  <w:r w:rsidRPr="00517C3D"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  <w:t>Еще один способ борьбы с пожарами — развитие осведомленности общественности и изменение отношения, например, осведомленность об опасности бросания окурков на сухую землю. Мы также можем развивать гражданское участие – привлечь больше волонтеров к тушению пожаров. А еще мы можем развивать навыки — например, следить за тем, чтобы люди знали, как пользоваться огнетушителями</w:t>
            </w:r>
            <w:r w:rsidR="009A4C54" w:rsidRPr="003C59A9"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  <w:t>.</w:t>
            </w:r>
          </w:p>
          <w:p w14:paraId="66E35633" w14:textId="192F0509" w:rsidR="003C59A9" w:rsidRPr="00F73EC9" w:rsidRDefault="00517C3D" w:rsidP="00F73EC9">
            <w:pPr>
              <w:pStyle w:val="paragraph"/>
              <w:spacing w:before="0" w:beforeAutospacing="0" w:after="0" w:afterAutospacing="0"/>
              <w:ind w:left="-114" w:right="-72" w:firstLine="284"/>
              <w:textAlignment w:val="baseline"/>
              <w:rPr>
                <w:rFonts w:ascii="Calibri Light" w:eastAsia="Malgun Gothic" w:hAnsi="Calibri Light" w:cs="Calibri Light"/>
                <w:spacing w:val="-8"/>
                <w:sz w:val="21"/>
                <w:szCs w:val="21"/>
                <w:lang w:val="ru-RU"/>
              </w:rPr>
            </w:pPr>
            <w:r w:rsidRPr="006C0963">
              <w:rPr>
                <w:rFonts w:ascii="Calibri Light" w:eastAsia="Malgun Gothic" w:hAnsi="Calibri Light" w:cs="Calibri Light"/>
                <w:spacing w:val="-8"/>
                <w:sz w:val="21"/>
                <w:szCs w:val="21"/>
                <w:lang w:val="ru-RU"/>
              </w:rPr>
              <w:t>Что касается прав человека, то тактики развития заключаются в долгосрочной работе по развитию культуры прав человека. Это означает построение общества, в котором каждый понимает свои права и права других, считает уважение к правам человека нормальным и правильным, знает, что делать, если права нарушаются, и знает, КАК уважать и отстаивать свои права и права других людей</w:t>
            </w:r>
            <w:r w:rsidR="00B62E13" w:rsidRPr="006C0963">
              <w:rPr>
                <w:rFonts w:ascii="Calibri Light" w:eastAsia="Malgun Gothic" w:hAnsi="Calibri Light" w:cs="Calibri Light"/>
                <w:spacing w:val="-8"/>
                <w:sz w:val="21"/>
                <w:szCs w:val="21"/>
                <w:lang w:val="ru-RU"/>
              </w:rPr>
              <w:t>.</w:t>
            </w:r>
          </w:p>
        </w:tc>
      </w:tr>
      <w:tr w:rsidR="00B62E13" w:rsidRPr="00FA6458" w14:paraId="04C5ED78" w14:textId="77777777" w:rsidTr="00A86E5F">
        <w:trPr>
          <w:trHeight w:val="1700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4EF7938" w14:textId="5CBFE0FB" w:rsidR="00B62E13" w:rsidRPr="00A86E5F" w:rsidRDefault="004C590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en-GB"/>
              </w:rPr>
            </w:pPr>
            <w:r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lastRenderedPageBreak/>
              <w:drawing>
                <wp:inline distT="0" distB="0" distL="0" distR="0" wp14:anchorId="27407B46" wp14:editId="4826F3A5">
                  <wp:extent cx="1143000" cy="635000"/>
                  <wp:effectExtent l="0" t="0" r="0" b="0"/>
                  <wp:docPr id="1541561888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561888" name="Bildobjekt 154156188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D46467B" w14:textId="3DDEB0FF" w:rsidR="00A7180A" w:rsidRDefault="00517C3D" w:rsidP="00376CFB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  <w:r w:rsidRPr="00517C3D"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  <w:t>Построение такого общества включает в себя 4 аспекта</w:t>
            </w:r>
            <w:r w:rsidR="00B62E13" w:rsidRPr="003C59A9"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  <w:t>:</w:t>
            </w:r>
          </w:p>
          <w:p w14:paraId="091BA920" w14:textId="6930AE07" w:rsidR="00B62E13" w:rsidRPr="00DB2539" w:rsidRDefault="00517C3D" w:rsidP="00DB2539">
            <w:pPr>
              <w:pStyle w:val="paragraph"/>
              <w:numPr>
                <w:ilvl w:val="0"/>
                <w:numId w:val="15"/>
              </w:numPr>
              <w:spacing w:before="0" w:beforeAutospacing="0" w:after="0" w:afterAutospacing="0"/>
              <w:ind w:left="312" w:right="-72"/>
              <w:textAlignment w:val="baseline"/>
              <w:rPr>
                <w:rFonts w:ascii="Calibri Light" w:hAnsi="Calibri Light" w:cs="Calibri Light"/>
                <w:color w:val="000000"/>
                <w:spacing w:val="-6"/>
                <w:sz w:val="21"/>
                <w:szCs w:val="21"/>
                <w:lang w:val="ru-RU"/>
              </w:rPr>
            </w:pPr>
            <w:r w:rsidRPr="00DB2539">
              <w:rPr>
                <w:rFonts w:ascii="Calibri Light" w:hAnsi="Calibri Light" w:cs="Calibri Light"/>
                <w:color w:val="000000"/>
                <w:spacing w:val="-6"/>
                <w:sz w:val="21"/>
                <w:szCs w:val="21"/>
                <w:lang w:val="ru-RU"/>
              </w:rPr>
              <w:t>Развитие осведомленности о важности прав человека, информирование о происходящих нарушениях и об ущербе, который они наносят</w:t>
            </w:r>
            <w:r w:rsidR="00B62E13" w:rsidRPr="00DB2539">
              <w:rPr>
                <w:rFonts w:ascii="Calibri Light" w:hAnsi="Calibri Light" w:cs="Calibri Light"/>
                <w:color w:val="000000"/>
                <w:spacing w:val="-6"/>
                <w:sz w:val="21"/>
                <w:szCs w:val="21"/>
                <w:lang w:val="ru-RU"/>
              </w:rPr>
              <w:t>.</w:t>
            </w:r>
          </w:p>
          <w:p w14:paraId="3DAAD6A9" w14:textId="6F75FBC1" w:rsidR="00A7180A" w:rsidRDefault="00517C3D" w:rsidP="00DB2539">
            <w:pPr>
              <w:pStyle w:val="paragraph"/>
              <w:numPr>
                <w:ilvl w:val="0"/>
                <w:numId w:val="15"/>
              </w:numPr>
              <w:spacing w:before="0" w:beforeAutospacing="0" w:after="0" w:afterAutospacing="0"/>
              <w:ind w:left="312" w:right="-72"/>
              <w:textAlignment w:val="baseline"/>
              <w:rPr>
                <w:rFonts w:ascii="Calibri Light" w:hAnsi="Calibri Light" w:cs="Calibri Light"/>
                <w:color w:val="000000"/>
                <w:sz w:val="21"/>
                <w:szCs w:val="21"/>
                <w:lang w:val="ru-RU"/>
              </w:rPr>
            </w:pPr>
            <w:r w:rsidRPr="00517C3D">
              <w:rPr>
                <w:rFonts w:ascii="Calibri Light" w:hAnsi="Calibri Light" w:cs="Calibri Light"/>
                <w:color w:val="000000"/>
                <w:sz w:val="21"/>
                <w:szCs w:val="21"/>
                <w:lang w:val="ru-RU"/>
              </w:rPr>
              <w:t>Развитие гражданского участия – вовлечение все большего числа людей в работу по продвижению прав человека</w:t>
            </w:r>
            <w:r w:rsidR="00B62E13" w:rsidRPr="003C59A9">
              <w:rPr>
                <w:rFonts w:ascii="Calibri Light" w:hAnsi="Calibri Light" w:cs="Calibri Light"/>
                <w:color w:val="000000"/>
                <w:sz w:val="21"/>
                <w:szCs w:val="21"/>
                <w:lang w:val="ru-RU"/>
              </w:rPr>
              <w:t>.</w:t>
            </w:r>
          </w:p>
          <w:p w14:paraId="567A7D36" w14:textId="4FD50170" w:rsidR="00A7180A" w:rsidRPr="00DB2539" w:rsidRDefault="00517C3D" w:rsidP="00DB2539">
            <w:pPr>
              <w:pStyle w:val="paragraph"/>
              <w:numPr>
                <w:ilvl w:val="0"/>
                <w:numId w:val="15"/>
              </w:numPr>
              <w:spacing w:before="0" w:beforeAutospacing="0" w:after="0" w:afterAutospacing="0"/>
              <w:ind w:left="312" w:right="-72"/>
              <w:textAlignment w:val="baseline"/>
              <w:rPr>
                <w:rFonts w:ascii="Calibri Light" w:hAnsi="Calibri Light" w:cs="Calibri Light"/>
                <w:color w:val="000000"/>
                <w:spacing w:val="-6"/>
                <w:sz w:val="21"/>
                <w:szCs w:val="21"/>
                <w:lang w:val="ru-RU"/>
              </w:rPr>
            </w:pPr>
            <w:r w:rsidRPr="00DB2539">
              <w:rPr>
                <w:rFonts w:ascii="Calibri Light" w:hAnsi="Calibri Light" w:cs="Calibri Light"/>
                <w:color w:val="000000"/>
                <w:spacing w:val="-6"/>
                <w:sz w:val="21"/>
                <w:szCs w:val="21"/>
                <w:lang w:val="ru-RU"/>
              </w:rPr>
              <w:t>Развитие навыков – люди должны знать, как продвигать права человека</w:t>
            </w:r>
            <w:r w:rsidR="00B62E13" w:rsidRPr="00DB2539">
              <w:rPr>
                <w:rFonts w:ascii="Calibri Light" w:hAnsi="Calibri Light" w:cs="Calibri Light"/>
                <w:color w:val="000000"/>
                <w:spacing w:val="-6"/>
                <w:sz w:val="21"/>
                <w:szCs w:val="21"/>
                <w:lang w:val="ru-RU"/>
              </w:rPr>
              <w:t>.</w:t>
            </w:r>
          </w:p>
          <w:p w14:paraId="264DFCA9" w14:textId="2C2E2994" w:rsidR="00A7180A" w:rsidRDefault="00517C3D" w:rsidP="00DB2539">
            <w:pPr>
              <w:pStyle w:val="paragraph"/>
              <w:numPr>
                <w:ilvl w:val="0"/>
                <w:numId w:val="15"/>
              </w:numPr>
              <w:spacing w:before="0" w:beforeAutospacing="0" w:after="0" w:afterAutospacing="0"/>
              <w:ind w:left="312" w:right="-72"/>
              <w:textAlignment w:val="baseline"/>
              <w:rPr>
                <w:rFonts w:ascii="Calibri Light" w:hAnsi="Calibri Light" w:cs="Calibri Light"/>
                <w:color w:val="000000"/>
                <w:spacing w:val="-6"/>
                <w:sz w:val="21"/>
                <w:szCs w:val="21"/>
                <w:lang w:val="ru-RU"/>
              </w:rPr>
            </w:pPr>
            <w:r w:rsidRPr="00DB2539">
              <w:rPr>
                <w:rFonts w:ascii="Calibri Light" w:hAnsi="Calibri Light" w:cs="Calibri Light"/>
                <w:color w:val="000000"/>
                <w:spacing w:val="-6"/>
                <w:sz w:val="21"/>
                <w:szCs w:val="21"/>
                <w:lang w:val="ru-RU"/>
              </w:rPr>
              <w:t>Развитие взаимоотношений и контактов между людьми и организациями, которые проводят разные мероприятия в разных местах, но скоординировано работают над достижением общих целей</w:t>
            </w:r>
            <w:r w:rsidR="00B62E13" w:rsidRPr="00DB2539">
              <w:rPr>
                <w:rFonts w:ascii="Calibri Light" w:hAnsi="Calibri Light" w:cs="Calibri Light"/>
                <w:color w:val="000000"/>
                <w:spacing w:val="-6"/>
                <w:sz w:val="21"/>
                <w:szCs w:val="21"/>
                <w:lang w:val="ru-RU"/>
              </w:rPr>
              <w:t>.</w:t>
            </w:r>
          </w:p>
          <w:p w14:paraId="5FB4275A" w14:textId="77777777" w:rsidR="00187CCF" w:rsidRPr="00DB2539" w:rsidRDefault="00187CCF" w:rsidP="00187CCF">
            <w:pPr>
              <w:pStyle w:val="paragraph"/>
              <w:spacing w:before="0" w:beforeAutospacing="0" w:after="0" w:afterAutospacing="0"/>
              <w:ind w:left="-48" w:right="-72"/>
              <w:textAlignment w:val="baseline"/>
              <w:rPr>
                <w:rFonts w:ascii="Calibri Light" w:hAnsi="Calibri Light" w:cs="Calibri Light"/>
                <w:color w:val="000000"/>
                <w:spacing w:val="-6"/>
                <w:sz w:val="21"/>
                <w:szCs w:val="21"/>
                <w:lang w:val="ru-RU"/>
              </w:rPr>
            </w:pPr>
          </w:p>
          <w:p w14:paraId="38072291" w14:textId="6AE7159A" w:rsidR="00B62E13" w:rsidRPr="000A0A17" w:rsidRDefault="00517C3D" w:rsidP="000A0A17">
            <w:pPr>
              <w:pStyle w:val="paragraph"/>
              <w:spacing w:before="0" w:beforeAutospacing="0" w:after="0" w:afterAutospacing="0"/>
              <w:ind w:left="-48" w:right="-72"/>
              <w:textAlignment w:val="baseline"/>
              <w:rPr>
                <w:rFonts w:ascii="Calibri Light" w:eastAsia="Malgun Gothic" w:hAnsi="Calibri Light" w:cs="Calibri Light"/>
                <w:sz w:val="21"/>
                <w:szCs w:val="21"/>
                <w:lang w:val="ru-RU"/>
              </w:rPr>
            </w:pPr>
            <w:r w:rsidRPr="000A0A17">
              <w:rPr>
                <w:rFonts w:ascii="Calibri Light" w:eastAsia="Malgun Gothic" w:hAnsi="Calibri Light" w:cs="Calibri Light"/>
                <w:sz w:val="21"/>
                <w:szCs w:val="21"/>
                <w:lang w:val="ru-RU"/>
              </w:rPr>
              <w:t>Это долгосрочная тактика, создающая предпосылки для перемен. Она обеспечивает фундамент, на который мы можем опереться, когда используем все остальные тактики</w:t>
            </w:r>
            <w:r w:rsidR="00B62E13" w:rsidRPr="000A0A17">
              <w:rPr>
                <w:rFonts w:ascii="Calibri Light" w:eastAsia="Malgun Gothic" w:hAnsi="Calibri Light" w:cs="Calibri Light"/>
                <w:sz w:val="21"/>
                <w:szCs w:val="21"/>
                <w:lang w:val="ru-RU"/>
              </w:rPr>
              <w:t xml:space="preserve">. </w:t>
            </w:r>
            <w:r w:rsidR="00B62E13" w:rsidRPr="000A0A17">
              <w:rPr>
                <w:rFonts w:ascii="Calibri Light" w:eastAsia="Malgun Gothic" w:hAnsi="Calibri Light" w:cs="Calibri Light"/>
                <w:sz w:val="21"/>
                <w:szCs w:val="21"/>
                <w:lang w:val="ru-RU"/>
              </w:rPr>
              <w:br/>
            </w:r>
          </w:p>
        </w:tc>
      </w:tr>
      <w:tr w:rsidR="00B62E13" w:rsidRPr="00A86E5F" w14:paraId="2901A157" w14:textId="77777777" w:rsidTr="00A86E5F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3833D170" w14:textId="77777777" w:rsidR="00B62E13" w:rsidRPr="004E4D68" w:rsidRDefault="00B62E1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21"/>
                <w:szCs w:val="21"/>
                <w:lang w:val="ru-RU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36F67C0C" w14:textId="187C60B6" w:rsidR="00B62E13" w:rsidRPr="00A86E5F" w:rsidRDefault="0040408E" w:rsidP="00376CFB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-114" w:right="-152"/>
              <w:textAlignment w:val="baseline"/>
              <w:rPr>
                <w:rFonts w:ascii="Calibri Light" w:hAnsi="Calibri Light" w:cs="Calibri Light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="Calibri Light" w:hAnsi="Calibri Light" w:cs="Calibri Light"/>
                <w:b/>
                <w:bCs/>
                <w:sz w:val="21"/>
                <w:szCs w:val="21"/>
                <w:lang w:val="ru-RU"/>
              </w:rPr>
              <w:t>ТАКТИК</w:t>
            </w:r>
            <w:r w:rsidR="00D3597E">
              <w:rPr>
                <w:rFonts w:ascii="Calibri Light" w:hAnsi="Calibri Light" w:cs="Calibri Light"/>
                <w:b/>
                <w:bCs/>
                <w:sz w:val="21"/>
                <w:szCs w:val="21"/>
                <w:lang w:val="ru-RU"/>
              </w:rPr>
              <w:t>И</w:t>
            </w:r>
            <w:r>
              <w:rPr>
                <w:rFonts w:ascii="Calibri Light" w:hAnsi="Calibri Light" w:cs="Calibri Light"/>
                <w:b/>
                <w:bCs/>
                <w:sz w:val="21"/>
                <w:szCs w:val="21"/>
                <w:lang w:val="ru-RU"/>
              </w:rPr>
              <w:t xml:space="preserve"> ИСЦЕЛЕНИ</w:t>
            </w:r>
            <w:r w:rsidR="00D3597E">
              <w:rPr>
                <w:rFonts w:ascii="Calibri Light" w:hAnsi="Calibri Light" w:cs="Calibri Light"/>
                <w:b/>
                <w:bCs/>
                <w:sz w:val="21"/>
                <w:szCs w:val="21"/>
                <w:lang w:val="ru-RU"/>
              </w:rPr>
              <w:t>Я</w:t>
            </w:r>
          </w:p>
        </w:tc>
      </w:tr>
      <w:tr w:rsidR="00B62E13" w:rsidRPr="00FA6458" w14:paraId="1908FC7A" w14:textId="77777777" w:rsidTr="00A86E5F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E975D4C" w14:textId="77777777" w:rsidR="00B62E13" w:rsidRPr="00A86E5F" w:rsidRDefault="00B62E1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en-GB"/>
              </w:rPr>
            </w:pPr>
          </w:p>
          <w:p w14:paraId="4FE30C84" w14:textId="74277232" w:rsidR="00B62E13" w:rsidRPr="00A86E5F" w:rsidRDefault="00167BEC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Calibri" w:hAnsi="Calibri" w:cs="Calibri"/>
                <w:sz w:val="21"/>
                <w:szCs w:val="21"/>
                <w:lang w:val="en-GB"/>
              </w:rPr>
            </w:pPr>
            <w:r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6D60B4EB" wp14:editId="532601FF">
                  <wp:extent cx="1130300" cy="635000"/>
                  <wp:effectExtent l="0" t="0" r="0" b="0"/>
                  <wp:docPr id="10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2813E6A5" w14:textId="77777777" w:rsidR="003C59A9" w:rsidRDefault="003C59A9" w:rsidP="00376CFB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</w:p>
          <w:p w14:paraId="47B90038" w14:textId="221A43B2" w:rsidR="00A7180A" w:rsidRPr="00376CFB" w:rsidRDefault="00517C3D" w:rsidP="00376CFB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spacing w:val="-6"/>
                <w:sz w:val="21"/>
                <w:szCs w:val="21"/>
                <w:lang w:val="ru-RU"/>
              </w:rPr>
            </w:pPr>
            <w:r w:rsidRPr="00376CFB">
              <w:rPr>
                <w:rFonts w:ascii="Calibri Light" w:eastAsia="Malgun Gothic" w:hAnsi="Calibri Light" w:cs="Calibri Light"/>
                <w:spacing w:val="-6"/>
                <w:sz w:val="21"/>
                <w:szCs w:val="21"/>
                <w:lang w:val="ru-RU"/>
              </w:rPr>
              <w:t>Подобно пожарам, нарушения прав человека наносят ущерб людям, имуществу и сообществам. Тактики исцеления касаются того, что мы делаем для того, чтобы позаботиться о людях после того, как права человека были нарушены</w:t>
            </w:r>
            <w:r w:rsidR="00B62E13" w:rsidRPr="00376CFB">
              <w:rPr>
                <w:rFonts w:ascii="Calibri Light" w:eastAsia="Malgun Gothic" w:hAnsi="Calibri Light" w:cs="Calibri Light"/>
                <w:spacing w:val="-6"/>
                <w:sz w:val="21"/>
                <w:szCs w:val="21"/>
                <w:lang w:val="ru-RU"/>
              </w:rPr>
              <w:t>.</w:t>
            </w:r>
          </w:p>
          <w:p w14:paraId="02949446" w14:textId="18E2969F" w:rsidR="00B62E13" w:rsidRPr="004E4D68" w:rsidRDefault="00B62E13" w:rsidP="00376CFB">
            <w:pPr>
              <w:pStyle w:val="paragraph"/>
              <w:spacing w:before="0" w:beforeAutospacing="0" w:after="0" w:afterAutospacing="0"/>
              <w:ind w:left="-114" w:right="-152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</w:tc>
      </w:tr>
      <w:tr w:rsidR="00B62E13" w:rsidRPr="00FA6458" w14:paraId="401CDA8D" w14:textId="77777777" w:rsidTr="00A86E5F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06E095D" w14:textId="77777777" w:rsidR="00B735D9" w:rsidRPr="004C5903" w:rsidRDefault="00B735D9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</w:p>
          <w:p w14:paraId="5D8BFCFD" w14:textId="675561C7" w:rsidR="00B62E13" w:rsidRPr="00A86E5F" w:rsidRDefault="004C590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en-GB"/>
              </w:rPr>
            </w:pPr>
            <w:r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25A22068" wp14:editId="519503CE">
                  <wp:extent cx="1143000" cy="635000"/>
                  <wp:effectExtent l="0" t="0" r="0" b="0"/>
                  <wp:docPr id="1306634725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634725" name="Bildobjekt 130663472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06BA1A61" w14:textId="77777777" w:rsidR="00B735D9" w:rsidRDefault="00B735D9" w:rsidP="00376CFB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</w:p>
          <w:p w14:paraId="6E7A068F" w14:textId="32EB44C5" w:rsidR="00D336A5" w:rsidRPr="003C59A9" w:rsidRDefault="00517C3D" w:rsidP="00376CFB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  <w:r w:rsidRPr="00517C3D"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  <w:t>В тактики исцеления входит оказание людям медицинской, материальной и психосоциальной поддержки, необходимой для восстановления. Однако это также касается вопросов достоинства и справедливости</w:t>
            </w:r>
            <w:r w:rsidR="00D336A5" w:rsidRPr="003C59A9"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  <w:t>:</w:t>
            </w:r>
          </w:p>
          <w:p w14:paraId="5A5A890B" w14:textId="7DE9BD13" w:rsidR="00D336A5" w:rsidRPr="003C59A9" w:rsidRDefault="00517C3D" w:rsidP="00B735D9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ind w:right="-72"/>
              <w:textAlignment w:val="baseline"/>
              <w:rPr>
                <w:rFonts w:ascii="Calibri Light" w:hAnsi="Calibri Light" w:cs="Calibri Light"/>
                <w:color w:val="000000"/>
                <w:sz w:val="21"/>
                <w:szCs w:val="21"/>
                <w:lang w:val="ru-RU"/>
              </w:rPr>
            </w:pPr>
            <w:r w:rsidRPr="00517C3D">
              <w:rPr>
                <w:rFonts w:ascii="Calibri Light" w:hAnsi="Calibri Light" w:cs="Calibri Light"/>
                <w:color w:val="000000"/>
                <w:sz w:val="21"/>
                <w:szCs w:val="21"/>
                <w:lang w:val="ru-RU"/>
              </w:rPr>
              <w:t>документальная фиксация произошедшего, чтобы никто не мог замять дело</w:t>
            </w:r>
            <w:r w:rsidR="00D336A5" w:rsidRPr="003C59A9">
              <w:rPr>
                <w:rFonts w:ascii="Calibri Light" w:hAnsi="Calibri Light" w:cs="Calibri Light"/>
                <w:color w:val="000000"/>
                <w:sz w:val="21"/>
                <w:szCs w:val="21"/>
                <w:lang w:val="ru-RU"/>
              </w:rPr>
              <w:t>,</w:t>
            </w:r>
          </w:p>
          <w:p w14:paraId="5E4856D1" w14:textId="53970105" w:rsidR="00D336A5" w:rsidRPr="003C59A9" w:rsidRDefault="00517C3D" w:rsidP="00B735D9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ind w:right="-72"/>
              <w:textAlignment w:val="baseline"/>
              <w:rPr>
                <w:rFonts w:ascii="Calibri Light" w:hAnsi="Calibri Light" w:cs="Calibri Light"/>
                <w:color w:val="000000"/>
                <w:sz w:val="21"/>
                <w:szCs w:val="21"/>
                <w:lang w:val="ru-RU"/>
              </w:rPr>
            </w:pPr>
            <w:r w:rsidRPr="00517C3D">
              <w:rPr>
                <w:rFonts w:ascii="Calibri Light" w:hAnsi="Calibri Light" w:cs="Calibri Light"/>
                <w:color w:val="000000"/>
                <w:sz w:val="21"/>
                <w:szCs w:val="21"/>
                <w:lang w:val="ru-RU"/>
              </w:rPr>
              <w:t>предоставление людям возможности говорить о том, что произошло, и увековечивание памяти о том, что произошло</w:t>
            </w:r>
            <w:r w:rsidR="00D336A5" w:rsidRPr="003C59A9">
              <w:rPr>
                <w:rFonts w:ascii="Calibri Light" w:hAnsi="Calibri Light" w:cs="Calibri Light"/>
                <w:color w:val="000000"/>
                <w:sz w:val="21"/>
                <w:szCs w:val="21"/>
                <w:lang w:val="ru-RU"/>
              </w:rPr>
              <w:t>,</w:t>
            </w:r>
          </w:p>
          <w:p w14:paraId="7C0CFC17" w14:textId="2B4E3D73" w:rsidR="00A7180A" w:rsidRDefault="00517C3D" w:rsidP="00B735D9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ind w:right="-72"/>
              <w:textAlignment w:val="baseline"/>
              <w:rPr>
                <w:rFonts w:ascii="Calibri Light" w:hAnsi="Calibri Light" w:cs="Calibri Light"/>
                <w:color w:val="000000"/>
                <w:sz w:val="21"/>
                <w:szCs w:val="21"/>
                <w:lang w:val="ru-RU"/>
              </w:rPr>
            </w:pPr>
            <w:r w:rsidRPr="00517C3D">
              <w:rPr>
                <w:rFonts w:ascii="Calibri Light" w:hAnsi="Calibri Light" w:cs="Calibri Light"/>
                <w:color w:val="000000"/>
                <w:sz w:val="21"/>
                <w:szCs w:val="21"/>
                <w:lang w:val="ru-RU"/>
              </w:rPr>
              <w:t>обеспечение людям справедливости и компенсации</w:t>
            </w:r>
            <w:r w:rsidR="00B62E13" w:rsidRPr="003C59A9">
              <w:rPr>
                <w:rFonts w:ascii="Calibri Light" w:hAnsi="Calibri Light" w:cs="Calibri Light"/>
                <w:color w:val="000000"/>
                <w:sz w:val="21"/>
                <w:szCs w:val="21"/>
                <w:lang w:val="ru-RU"/>
              </w:rPr>
              <w:t>.</w:t>
            </w:r>
          </w:p>
          <w:p w14:paraId="2E81AED5" w14:textId="1F4A2F80" w:rsidR="00B62E13" w:rsidRPr="004E4D68" w:rsidRDefault="00B62E13" w:rsidP="00376CFB">
            <w:pPr>
              <w:pStyle w:val="paragraph"/>
              <w:spacing w:before="0" w:beforeAutospacing="0" w:after="0" w:afterAutospacing="0"/>
              <w:ind w:left="-114" w:right="-152" w:firstLine="422"/>
              <w:textAlignment w:val="baseline"/>
              <w:rPr>
                <w:rFonts w:ascii="Calibri Light" w:hAnsi="Calibri Light" w:cs="Calibri Light"/>
                <w:b/>
                <w:bCs/>
                <w:sz w:val="21"/>
                <w:szCs w:val="21"/>
                <w:lang w:val="ru-RU"/>
              </w:rPr>
            </w:pPr>
          </w:p>
        </w:tc>
      </w:tr>
      <w:tr w:rsidR="00B62E13" w:rsidRPr="00A86E5F" w14:paraId="4C314B4A" w14:textId="77777777" w:rsidTr="00A86E5F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DF91D67" w14:textId="77777777" w:rsidR="00B62E13" w:rsidRPr="004E4D68" w:rsidRDefault="00B62E1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48E9CB83" w14:textId="04319562" w:rsidR="00B62E13" w:rsidRPr="004E4D68" w:rsidRDefault="0040408E" w:rsidP="00376CFB">
            <w:pPr>
              <w:ind w:left="-114" w:right="-152"/>
              <w:rPr>
                <w:rFonts w:ascii="Calibri Light" w:eastAsia="Times New Roman" w:hAnsi="Calibri Light" w:cs="Calibri Light"/>
                <w:b/>
                <w:bCs/>
                <w:sz w:val="21"/>
                <w:szCs w:val="21"/>
                <w:lang w:val="ru-RU" w:eastAsia="ko-KR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sz w:val="21"/>
                <w:szCs w:val="21"/>
                <w:lang w:val="ru-RU" w:eastAsia="ko-KR"/>
              </w:rPr>
              <w:t>ЗАКЛЮЧЕНИЕ</w:t>
            </w:r>
          </w:p>
        </w:tc>
      </w:tr>
      <w:tr w:rsidR="00B62E13" w:rsidRPr="00FA6458" w14:paraId="6E314C1D" w14:textId="77777777" w:rsidTr="00A86E5F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A222289" w14:textId="77777777" w:rsidR="00B62E13" w:rsidRPr="00A86E5F" w:rsidRDefault="00B62E1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en-GB"/>
              </w:rPr>
            </w:pPr>
          </w:p>
          <w:p w14:paraId="2A93B4A4" w14:textId="25E8E406" w:rsidR="00B62E13" w:rsidRPr="00A86E5F" w:rsidRDefault="004C590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contextualspellingandgrammarerror"/>
                <w:rFonts w:ascii="Calibri" w:hAnsi="Calibri" w:cs="Calibri"/>
                <w:i/>
                <w:iCs/>
                <w:color w:val="000000"/>
                <w:sz w:val="21"/>
                <w:szCs w:val="21"/>
                <w:lang w:val="en-GB"/>
              </w:rPr>
            </w:pPr>
            <w:r>
              <w:rPr>
                <w:rFonts w:ascii="Calibri" w:hAnsi="Calibri" w:cs="Calibri"/>
                <w:i/>
                <w:iCs/>
                <w:noProof/>
                <w:color w:val="000000"/>
                <w:sz w:val="21"/>
                <w:szCs w:val="21"/>
                <w:lang w:val="ru-RU" w:eastAsia="ru-RU"/>
              </w:rPr>
              <w:drawing>
                <wp:inline distT="0" distB="0" distL="0" distR="0" wp14:anchorId="63E543D1" wp14:editId="72808A6D">
                  <wp:extent cx="1143000" cy="635000"/>
                  <wp:effectExtent l="0" t="0" r="0" b="0"/>
                  <wp:docPr id="965435241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435241" name="Bildobjekt 96543524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053DF335" w14:textId="77777777" w:rsidR="003C59A9" w:rsidRDefault="003C59A9" w:rsidP="00376CFB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</w:p>
          <w:p w14:paraId="6184C2D9" w14:textId="0351A2BF" w:rsidR="00A7180A" w:rsidRPr="00B735D9" w:rsidRDefault="000E62B6" w:rsidP="00376CFB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spacing w:val="-8"/>
                <w:sz w:val="21"/>
                <w:szCs w:val="21"/>
                <w:lang w:val="ru-RU"/>
              </w:rPr>
            </w:pPr>
            <w:r w:rsidRPr="00B735D9">
              <w:rPr>
                <w:rFonts w:ascii="Calibri Light" w:eastAsia="Malgun Gothic" w:hAnsi="Calibri Light" w:cs="Calibri Light"/>
                <w:spacing w:val="-8"/>
                <w:sz w:val="21"/>
                <w:szCs w:val="21"/>
                <w:lang w:val="ru-RU"/>
              </w:rPr>
              <w:t>Для продвижения прав человека важны все вышеперечисленные методы работы. Они дополняют и перекрывают друг друга, и могут использоваться параллельно</w:t>
            </w:r>
            <w:r w:rsidR="00850091" w:rsidRPr="00B735D9">
              <w:rPr>
                <w:rFonts w:ascii="Calibri Light" w:eastAsia="Malgun Gothic" w:hAnsi="Calibri Light" w:cs="Calibri Light"/>
                <w:spacing w:val="-8"/>
                <w:sz w:val="21"/>
                <w:szCs w:val="21"/>
                <w:lang w:val="ru-RU"/>
              </w:rPr>
              <w:t>.</w:t>
            </w:r>
          </w:p>
          <w:p w14:paraId="04390155" w14:textId="3474260C" w:rsidR="00850091" w:rsidRPr="003C59A9" w:rsidRDefault="000E62B6" w:rsidP="00B735D9">
            <w:pPr>
              <w:pStyle w:val="paragraph"/>
              <w:spacing w:before="0" w:beforeAutospacing="0" w:after="0" w:afterAutospacing="0"/>
              <w:ind w:left="-114" w:right="-72" w:firstLine="284"/>
              <w:textAlignment w:val="baseline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  <w:r w:rsidRPr="000E62B6"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  <w:t>Ни один человек или организация не может использовать все тактики — у нас разные роли, навыки и возможности, от которых зависит выбор подходящей тактики. Важно понять – каждый может сделать хоть что-то, а вместе, опираясь на связи с людьми и организациями, которые двигаются в одну сторону, мы можем изменить ситуацию</w:t>
            </w:r>
            <w:r w:rsidR="00850091" w:rsidRPr="003C59A9"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  <w:t>.</w:t>
            </w:r>
          </w:p>
          <w:p w14:paraId="4C7DFFBD" w14:textId="276B53E8" w:rsidR="00B62E13" w:rsidRDefault="000E62B6" w:rsidP="00B735D9">
            <w:pPr>
              <w:pStyle w:val="paragraph"/>
              <w:spacing w:before="0" w:beforeAutospacing="0" w:after="0" w:afterAutospacing="0"/>
              <w:ind w:left="-114" w:right="-72" w:firstLine="284"/>
              <w:textAlignment w:val="baseline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  <w:r w:rsidRPr="000E62B6"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  <w:t>Мы все можем внести какой-то вклад в тушение пожара нарушений прав человека и в построение общества, где права человека соблюдаются и в наших семьях, и в наших сообществах, и нашим государством</w:t>
            </w:r>
            <w:r w:rsidR="00B62E13" w:rsidRPr="003C59A9"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  <w:t>.</w:t>
            </w:r>
          </w:p>
          <w:p w14:paraId="5841BF5E" w14:textId="77777777" w:rsidR="006909F4" w:rsidRPr="003C59A9" w:rsidRDefault="006909F4" w:rsidP="00B735D9">
            <w:pPr>
              <w:pStyle w:val="paragraph"/>
              <w:spacing w:before="0" w:beforeAutospacing="0" w:after="0" w:afterAutospacing="0"/>
              <w:ind w:left="-114" w:right="-72" w:firstLine="284"/>
              <w:textAlignment w:val="baseline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</w:p>
          <w:p w14:paraId="7E5FC0C6" w14:textId="77777777" w:rsidR="00B62E13" w:rsidRDefault="00B62E13" w:rsidP="00376CFB">
            <w:pPr>
              <w:spacing w:line="257" w:lineRule="auto"/>
              <w:ind w:left="-114"/>
              <w:rPr>
                <w:rStyle w:val="normaltextrun"/>
                <w:rFonts w:ascii="Calibri Light" w:eastAsia="Malgun Gothic" w:hAnsi="Calibri Light" w:cs="Calibri Light"/>
                <w:i/>
                <w:iCs/>
                <w:color w:val="000000"/>
                <w:sz w:val="21"/>
                <w:szCs w:val="21"/>
                <w:lang w:val="ru-RU" w:eastAsia="ko-KR"/>
              </w:rPr>
            </w:pPr>
          </w:p>
          <w:p w14:paraId="18C8E621" w14:textId="77777777" w:rsidR="008E6AF3" w:rsidRPr="004E4D68" w:rsidRDefault="008E6AF3" w:rsidP="00376CFB">
            <w:pPr>
              <w:spacing w:line="257" w:lineRule="auto"/>
              <w:ind w:left="-114"/>
              <w:rPr>
                <w:rStyle w:val="normaltextrun"/>
                <w:rFonts w:ascii="Calibri Light" w:eastAsia="Malgun Gothic" w:hAnsi="Calibri Light" w:cs="Calibri Light"/>
                <w:i/>
                <w:iCs/>
                <w:color w:val="000000"/>
                <w:sz w:val="21"/>
                <w:szCs w:val="21"/>
                <w:lang w:val="ru-RU" w:eastAsia="ko-KR"/>
              </w:rPr>
            </w:pPr>
          </w:p>
        </w:tc>
      </w:tr>
    </w:tbl>
    <w:p w14:paraId="3DA0A524" w14:textId="64E9C2F9" w:rsidR="004E4D68" w:rsidRPr="009959D8" w:rsidRDefault="00B234C1" w:rsidP="008A7354">
      <w:pPr>
        <w:pStyle w:val="af4"/>
        <w:rPr>
          <w:rFonts w:ascii="Calibri Light" w:eastAsia="Calibri" w:hAnsi="Calibri Light" w:cs="Calibri Light"/>
          <w:b/>
          <w:bCs/>
          <w:sz w:val="18"/>
          <w:szCs w:val="18"/>
          <w:lang w:val="ru-RU"/>
        </w:rPr>
      </w:pPr>
      <w:r w:rsidRPr="00B234C1">
        <w:rPr>
          <w:rFonts w:ascii="Calibri Light" w:eastAsia="Calibri" w:hAnsi="Calibri Light" w:cs="Calibri Light"/>
          <w:b/>
          <w:bCs/>
          <w:sz w:val="18"/>
          <w:szCs w:val="18"/>
          <w:lang w:val="ru-RU"/>
        </w:rPr>
        <w:t>Сведения об авторе и авторских правах</w:t>
      </w:r>
    </w:p>
    <w:p w14:paraId="27924603" w14:textId="7F1BFCE4" w:rsidR="00D745ED" w:rsidRPr="00376CFB" w:rsidRDefault="008E482B" w:rsidP="008A7354">
      <w:pPr>
        <w:pStyle w:val="af4"/>
        <w:rPr>
          <w:rFonts w:ascii="Calibri Light" w:eastAsia="Calibri" w:hAnsi="Calibri Light" w:cs="Calibri Light"/>
          <w:b/>
          <w:bCs/>
          <w:spacing w:val="-6"/>
          <w:sz w:val="18"/>
          <w:szCs w:val="18"/>
          <w:lang w:val="ru-RU"/>
        </w:rPr>
      </w:pPr>
      <w:r w:rsidRPr="00376CFB">
        <w:rPr>
          <w:rFonts w:ascii="Calibri Light" w:eastAsia="Calibri" w:hAnsi="Calibri Light" w:cs="Calibri Light"/>
          <w:spacing w:val="-6"/>
          <w:sz w:val="18"/>
          <w:szCs w:val="18"/>
          <w:lang w:val="ru-RU"/>
        </w:rPr>
        <w:t>В основе данной</w:t>
      </w:r>
      <w:r w:rsidR="008A7354" w:rsidRPr="00376CFB">
        <w:rPr>
          <w:rFonts w:ascii="Calibri Light" w:eastAsia="Calibri" w:hAnsi="Calibri Light" w:cs="Calibri Light"/>
          <w:spacing w:val="-6"/>
          <w:sz w:val="18"/>
          <w:szCs w:val="18"/>
          <w:lang w:val="ru-RU"/>
        </w:rPr>
        <w:t xml:space="preserve"> презентаци</w:t>
      </w:r>
      <w:r w:rsidRPr="00376CFB">
        <w:rPr>
          <w:rFonts w:ascii="Calibri Light" w:eastAsia="Calibri" w:hAnsi="Calibri Light" w:cs="Calibri Light"/>
          <w:spacing w:val="-6"/>
          <w:sz w:val="18"/>
          <w:szCs w:val="18"/>
          <w:lang w:val="ru-RU"/>
        </w:rPr>
        <w:t>и</w:t>
      </w:r>
      <w:r w:rsidR="008A7354" w:rsidRPr="00376CFB">
        <w:rPr>
          <w:rFonts w:ascii="Calibri Light" w:eastAsia="Calibri" w:hAnsi="Calibri Light" w:cs="Calibri Light"/>
          <w:spacing w:val="-6"/>
          <w:sz w:val="18"/>
          <w:szCs w:val="18"/>
          <w:lang w:val="ru-RU"/>
        </w:rPr>
        <w:t xml:space="preserve"> </w:t>
      </w:r>
      <w:r w:rsidRPr="00376CFB">
        <w:rPr>
          <w:rFonts w:ascii="Calibri Light" w:eastAsia="Calibri" w:hAnsi="Calibri Light" w:cs="Calibri Light"/>
          <w:spacing w:val="-6"/>
          <w:sz w:val="18"/>
          <w:szCs w:val="18"/>
          <w:lang w:val="ru-RU"/>
        </w:rPr>
        <w:t>лежит</w:t>
      </w:r>
      <w:r w:rsidR="008A7354" w:rsidRPr="00376CFB">
        <w:rPr>
          <w:rFonts w:ascii="Calibri Light" w:eastAsia="Calibri" w:hAnsi="Calibri Light" w:cs="Calibri Light"/>
          <w:spacing w:val="-6"/>
          <w:sz w:val="18"/>
          <w:szCs w:val="18"/>
          <w:lang w:val="ru-RU"/>
        </w:rPr>
        <w:t xml:space="preserve"> адаптированн</w:t>
      </w:r>
      <w:r w:rsidRPr="00376CFB">
        <w:rPr>
          <w:rFonts w:ascii="Calibri Light" w:eastAsia="Calibri" w:hAnsi="Calibri Light" w:cs="Calibri Light"/>
          <w:spacing w:val="-6"/>
          <w:sz w:val="18"/>
          <w:szCs w:val="18"/>
          <w:lang w:val="ru-RU"/>
        </w:rPr>
        <w:t>ая</w:t>
      </w:r>
      <w:r w:rsidR="008A7354" w:rsidRPr="00376CFB">
        <w:rPr>
          <w:rFonts w:ascii="Calibri Light" w:eastAsia="Calibri" w:hAnsi="Calibri Light" w:cs="Calibri Light"/>
          <w:spacing w:val="-6"/>
          <w:sz w:val="18"/>
          <w:szCs w:val="18"/>
          <w:lang w:val="ru-RU"/>
        </w:rPr>
        <w:t xml:space="preserve"> методологическ</w:t>
      </w:r>
      <w:r w:rsidRPr="00376CFB">
        <w:rPr>
          <w:rFonts w:ascii="Calibri Light" w:eastAsia="Calibri" w:hAnsi="Calibri Light" w:cs="Calibri Light"/>
          <w:spacing w:val="-6"/>
          <w:sz w:val="18"/>
          <w:szCs w:val="18"/>
          <w:lang w:val="ru-RU"/>
        </w:rPr>
        <w:t>ая</w:t>
      </w:r>
      <w:r w:rsidR="008A7354" w:rsidRPr="00376CFB">
        <w:rPr>
          <w:rFonts w:ascii="Calibri Light" w:eastAsia="Calibri" w:hAnsi="Calibri Light" w:cs="Calibri Light"/>
          <w:spacing w:val="-6"/>
          <w:sz w:val="18"/>
          <w:szCs w:val="18"/>
          <w:lang w:val="ru-RU"/>
        </w:rPr>
        <w:t xml:space="preserve"> основ</w:t>
      </w:r>
      <w:r w:rsidRPr="00376CFB">
        <w:rPr>
          <w:rFonts w:ascii="Calibri Light" w:eastAsia="Calibri" w:hAnsi="Calibri Light" w:cs="Calibri Light"/>
          <w:spacing w:val="-6"/>
          <w:sz w:val="18"/>
          <w:szCs w:val="18"/>
          <w:lang w:val="ru-RU"/>
        </w:rPr>
        <w:t>а работы с тактиками</w:t>
      </w:r>
      <w:r w:rsidR="008A7354" w:rsidRPr="00376CFB">
        <w:rPr>
          <w:rFonts w:ascii="Calibri Light" w:eastAsia="Calibri" w:hAnsi="Calibri Light" w:cs="Calibri Light"/>
          <w:spacing w:val="-6"/>
          <w:sz w:val="18"/>
          <w:szCs w:val="18"/>
          <w:lang w:val="ru-RU"/>
        </w:rPr>
        <w:t>, разработанн</w:t>
      </w:r>
      <w:r w:rsidRPr="00376CFB">
        <w:rPr>
          <w:rFonts w:ascii="Calibri Light" w:eastAsia="Calibri" w:hAnsi="Calibri Light" w:cs="Calibri Light"/>
          <w:spacing w:val="-6"/>
          <w:sz w:val="18"/>
          <w:szCs w:val="18"/>
          <w:lang w:val="ru-RU"/>
        </w:rPr>
        <w:t>ая</w:t>
      </w:r>
      <w:r w:rsidR="008A7354" w:rsidRPr="00376CFB">
        <w:rPr>
          <w:rFonts w:ascii="Calibri Light" w:eastAsia="Calibri" w:hAnsi="Calibri Light" w:cs="Calibri Light"/>
          <w:spacing w:val="-6"/>
          <w:sz w:val="18"/>
          <w:szCs w:val="18"/>
          <w:lang w:val="ru-RU"/>
        </w:rPr>
        <w:t xml:space="preserve"> в рамках проекта «Нов</w:t>
      </w:r>
      <w:r w:rsidRPr="00376CFB">
        <w:rPr>
          <w:rFonts w:ascii="Calibri Light" w:eastAsia="Calibri" w:hAnsi="Calibri Light" w:cs="Calibri Light"/>
          <w:spacing w:val="-6"/>
          <w:sz w:val="18"/>
          <w:szCs w:val="18"/>
          <w:lang w:val="ru-RU"/>
        </w:rPr>
        <w:t>ы</w:t>
      </w:r>
      <w:r w:rsidR="00987EB4" w:rsidRPr="00376CFB">
        <w:rPr>
          <w:rFonts w:ascii="Calibri Light" w:eastAsia="Calibri" w:hAnsi="Calibri Light" w:cs="Calibri Light"/>
          <w:spacing w:val="-6"/>
          <w:sz w:val="18"/>
          <w:szCs w:val="18"/>
          <w:lang w:val="ru-RU"/>
        </w:rPr>
        <w:t>е</w:t>
      </w:r>
      <w:r w:rsidR="008A7354" w:rsidRPr="00376CFB">
        <w:rPr>
          <w:rFonts w:ascii="Calibri Light" w:eastAsia="Calibri" w:hAnsi="Calibri Light" w:cs="Calibri Light"/>
          <w:spacing w:val="-6"/>
          <w:sz w:val="18"/>
          <w:szCs w:val="18"/>
          <w:lang w:val="ru-RU"/>
        </w:rPr>
        <w:t xml:space="preserve"> такти</w:t>
      </w:r>
      <w:r w:rsidRPr="00376CFB">
        <w:rPr>
          <w:rFonts w:ascii="Calibri Light" w:eastAsia="Calibri" w:hAnsi="Calibri Light" w:cs="Calibri Light"/>
          <w:spacing w:val="-6"/>
          <w:sz w:val="18"/>
          <w:szCs w:val="18"/>
          <w:lang w:val="ru-RU"/>
        </w:rPr>
        <w:t>ки в области</w:t>
      </w:r>
      <w:r w:rsidR="008A7354" w:rsidRPr="00376CFB">
        <w:rPr>
          <w:rFonts w:ascii="Calibri Light" w:eastAsia="Calibri" w:hAnsi="Calibri Light" w:cs="Calibri Light"/>
          <w:spacing w:val="-6"/>
          <w:sz w:val="18"/>
          <w:szCs w:val="18"/>
          <w:lang w:val="ru-RU"/>
        </w:rPr>
        <w:t xml:space="preserve"> прав человека», </w:t>
      </w:r>
      <w:r w:rsidRPr="00376CFB">
        <w:rPr>
          <w:rFonts w:ascii="Calibri Light" w:eastAsia="Calibri" w:hAnsi="Calibri Light" w:cs="Calibri Light"/>
          <w:spacing w:val="-6"/>
          <w:sz w:val="18"/>
          <w:szCs w:val="18"/>
          <w:lang w:val="ru-RU"/>
        </w:rPr>
        <w:t>реализуемого</w:t>
      </w:r>
      <w:r w:rsidR="008A7354" w:rsidRPr="00376CFB">
        <w:rPr>
          <w:rFonts w:ascii="Calibri Light" w:eastAsia="Calibri" w:hAnsi="Calibri Light" w:cs="Calibri Light"/>
          <w:spacing w:val="-6"/>
          <w:sz w:val="18"/>
          <w:szCs w:val="18"/>
          <w:lang w:val="ru-RU"/>
        </w:rPr>
        <w:t xml:space="preserve"> Центром помощи жертвам пыток.</w:t>
      </w:r>
      <w:r w:rsidR="00F21723" w:rsidRPr="00376CFB">
        <w:rPr>
          <w:rStyle w:val="ae"/>
          <w:rFonts w:ascii="Calibri Light" w:hAnsi="Calibri Light" w:cs="Calibri Light"/>
          <w:color w:val="000000"/>
          <w:spacing w:val="-6"/>
          <w:u w:val="none"/>
          <w:lang w:val="ru-RU"/>
        </w:rPr>
        <w:t xml:space="preserve"> </w:t>
      </w:r>
      <w:hyperlink r:id="rId25" w:history="1">
        <w:r w:rsidR="00A559F7" w:rsidRPr="00376CFB">
          <w:rPr>
            <w:rStyle w:val="ae"/>
            <w:color w:val="D58D5F"/>
            <w:spacing w:val="-6"/>
            <w:sz w:val="18"/>
            <w:szCs w:val="18"/>
            <w:lang w:val="en-GB"/>
          </w:rPr>
          <w:t>www</w:t>
        </w:r>
        <w:r w:rsidR="00A559F7" w:rsidRPr="00376CFB">
          <w:rPr>
            <w:rStyle w:val="ae"/>
            <w:color w:val="D58D5F"/>
            <w:spacing w:val="-6"/>
            <w:sz w:val="18"/>
            <w:szCs w:val="18"/>
            <w:lang w:val="ru-RU"/>
          </w:rPr>
          <w:t>.</w:t>
        </w:r>
        <w:r w:rsidR="00A559F7" w:rsidRPr="00376CFB">
          <w:rPr>
            <w:rStyle w:val="ae"/>
            <w:color w:val="D58D5F"/>
            <w:spacing w:val="-6"/>
            <w:sz w:val="18"/>
            <w:szCs w:val="18"/>
            <w:lang w:val="en-GB"/>
          </w:rPr>
          <w:t>newtactics</w:t>
        </w:r>
        <w:r w:rsidR="00A559F7" w:rsidRPr="00376CFB">
          <w:rPr>
            <w:rStyle w:val="ae"/>
            <w:color w:val="D58D5F"/>
            <w:spacing w:val="-6"/>
            <w:sz w:val="18"/>
            <w:szCs w:val="18"/>
            <w:lang w:val="ru-RU"/>
          </w:rPr>
          <w:t>.</w:t>
        </w:r>
        <w:r w:rsidR="00A559F7" w:rsidRPr="00376CFB">
          <w:rPr>
            <w:rStyle w:val="ae"/>
            <w:color w:val="D58D5F"/>
            <w:spacing w:val="-6"/>
            <w:sz w:val="18"/>
            <w:szCs w:val="18"/>
            <w:lang w:val="en-GB"/>
          </w:rPr>
          <w:t>org</w:t>
        </w:r>
      </w:hyperlink>
      <w:bookmarkStart w:id="1" w:name="_Hlk72660415"/>
      <w:bookmarkEnd w:id="1"/>
    </w:p>
    <w:sectPr w:rsidR="00D745ED" w:rsidRPr="00376CFB" w:rsidSect="00607C86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1805" w:right="1275" w:bottom="1295" w:left="1417" w:header="460" w:footer="351" w:gutter="0"/>
      <w:pgNumType w:start="12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8860AB3" w16cex:dateUtc="2023-08-15T12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5A55C50" w16cid:durableId="28860AB3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6BDF56" w14:textId="77777777" w:rsidR="006F41B8" w:rsidRDefault="006F41B8" w:rsidP="00C01219">
      <w:r>
        <w:separator/>
      </w:r>
    </w:p>
  </w:endnote>
  <w:endnote w:type="continuationSeparator" w:id="0">
    <w:p w14:paraId="2BAD6FBF" w14:textId="77777777" w:rsidR="006F41B8" w:rsidRDefault="006F41B8" w:rsidP="00C01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lish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ulish-Bold">
    <w:altName w:val="Calibri"/>
    <w:charset w:val="4D"/>
    <w:family w:val="auto"/>
    <w:pitch w:val="variable"/>
    <w:sig w:usb0="A00000FF" w:usb1="5000204B" w:usb2="00000000" w:usb3="00000000" w:csb0="00000193" w:csb1="00000000"/>
  </w:font>
  <w:font w:name="Calibri (Brödtext)">
    <w:panose1 w:val="00000000000000000000"/>
    <w:charset w:val="00"/>
    <w:family w:val="roman"/>
    <w:notTrueType/>
    <w:pitch w:val="default"/>
  </w:font>
  <w:font w:name="Mulish-Light">
    <w:altName w:val="Calibri"/>
    <w:panose1 w:val="00000000000000000000"/>
    <w:charset w:val="4D"/>
    <w:family w:val="auto"/>
    <w:notTrueType/>
    <w:pitch w:val="variable"/>
    <w:sig w:usb0="A00000FF" w:usb1="5000204B" w:usb2="00000000" w:usb3="00000000" w:csb0="00000193" w:csb1="00000000"/>
  </w:font>
  <w:font w:name="Calibri Light (Rubriker)">
    <w:altName w:val="Calibri Light"/>
    <w:panose1 w:val="00000000000000000000"/>
    <w:charset w:val="00"/>
    <w:family w:val="roman"/>
    <w:notTrueType/>
    <w:pitch w:val="default"/>
  </w:font>
  <w:font w:name="Times New Roman (CS-brödtext)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3E44A2" w14:textId="1B018E52" w:rsidR="005E4DCD" w:rsidRPr="008B0890" w:rsidRDefault="008B0890" w:rsidP="005E4DCD">
    <w:pPr>
      <w:pStyle w:val="SESSION1"/>
      <w:spacing w:before="57" w:line="240" w:lineRule="auto"/>
      <w:ind w:right="357"/>
      <w:rPr>
        <w:rFonts w:ascii="Calibri Light" w:hAnsi="Calibri Light" w:cs="Calibri Light (Rubriker)"/>
        <w:caps/>
        <w:color w:val="000000"/>
        <w:spacing w:val="34"/>
        <w:sz w:val="14"/>
        <w:szCs w:val="14"/>
        <w:lang w:val="ru-RU"/>
      </w:rPr>
    </w:pPr>
    <w:bookmarkStart w:id="2" w:name="_Hlk98428942"/>
    <w:r w:rsidRPr="00416DE8">
      <w:rPr>
        <w:rFonts w:ascii="Calibri Light" w:hAnsi="Calibri Light" w:cs="Calibri Light (Rubriker)"/>
        <w:caps/>
        <w:color w:val="000000"/>
        <w:spacing w:val="34"/>
        <w:sz w:val="14"/>
        <w:szCs w:val="14"/>
        <w:lang w:val="ru-RU"/>
      </w:rPr>
      <w:t xml:space="preserve">      КУРС «Местные творцы перемен» | СЕССИЯ </w:t>
    </w:r>
    <w:r w:rsidR="005E4DCD" w:rsidRPr="008B0890">
      <w:rPr>
        <w:rFonts w:ascii="Calibri Light" w:hAnsi="Calibri Light" w:cs="Calibri Light (Rubriker)"/>
        <w:caps/>
        <w:color w:val="000000"/>
        <w:spacing w:val="34"/>
        <w:sz w:val="14"/>
        <w:szCs w:val="14"/>
        <w:lang w:val="ru-RU"/>
      </w:rPr>
      <w:t>6</w:t>
    </w:r>
  </w:p>
  <w:bookmarkEnd w:id="2"/>
  <w:p w14:paraId="49DBC973" w14:textId="72D69A3C" w:rsidR="005E4DCD" w:rsidRPr="008B0890" w:rsidRDefault="005E4DCD" w:rsidP="005E4DCD">
    <w:pPr>
      <w:pStyle w:val="a5"/>
      <w:framePr w:wrap="none" w:vAnchor="page" w:hAnchor="page" w:x="5853" w:y="16034"/>
      <w:rPr>
        <w:rStyle w:val="af0"/>
        <w:rFonts w:cs="Times New Roman (CS-brödtext)"/>
        <w:spacing w:val="30"/>
        <w:sz w:val="18"/>
        <w:szCs w:val="18"/>
        <w:lang w:val="ru-RU"/>
      </w:rPr>
    </w:pPr>
    <w:r w:rsidRPr="008B0890">
      <w:rPr>
        <w:rStyle w:val="af0"/>
        <w:rFonts w:cs="Times New Roman (CS-brödtext)"/>
        <w:spacing w:val="30"/>
        <w:sz w:val="18"/>
        <w:szCs w:val="18"/>
        <w:lang w:val="ru-RU"/>
      </w:rPr>
      <w:fldChar w:fldCharType="begin"/>
    </w:r>
    <w:r w:rsidRPr="008B0890">
      <w:rPr>
        <w:rStyle w:val="af0"/>
        <w:rFonts w:cs="Times New Roman (CS-brödtext)"/>
        <w:spacing w:val="30"/>
        <w:sz w:val="18"/>
        <w:szCs w:val="18"/>
        <w:lang w:val="ru-RU"/>
      </w:rPr>
      <w:instrText xml:space="preserve"> PAGE </w:instrText>
    </w:r>
    <w:r w:rsidRPr="008B0890">
      <w:rPr>
        <w:rStyle w:val="af0"/>
        <w:rFonts w:cs="Times New Roman (CS-brödtext)"/>
        <w:spacing w:val="30"/>
        <w:sz w:val="18"/>
        <w:szCs w:val="18"/>
        <w:lang w:val="ru-RU"/>
      </w:rPr>
      <w:fldChar w:fldCharType="separate"/>
    </w:r>
    <w:r w:rsidR="007D67AF">
      <w:rPr>
        <w:rStyle w:val="af0"/>
        <w:rFonts w:cs="Times New Roman (CS-brödtext)"/>
        <w:noProof/>
        <w:spacing w:val="30"/>
        <w:sz w:val="18"/>
        <w:szCs w:val="18"/>
        <w:lang w:val="ru-RU"/>
      </w:rPr>
      <w:t>121</w:t>
    </w:r>
    <w:r w:rsidRPr="008B0890">
      <w:rPr>
        <w:rStyle w:val="af0"/>
        <w:rFonts w:cs="Times New Roman (CS-brödtext)"/>
        <w:spacing w:val="30"/>
        <w:sz w:val="18"/>
        <w:szCs w:val="18"/>
        <w:lang w:val="ru-RU"/>
      </w:rPr>
      <w:fldChar w:fldCharType="end"/>
    </w:r>
  </w:p>
  <w:p w14:paraId="0FCC2F60" w14:textId="77777777" w:rsidR="005E4DCD" w:rsidRPr="008B0890" w:rsidRDefault="005E4DCD" w:rsidP="005E4DCD">
    <w:pPr>
      <w:pStyle w:val="a5"/>
      <w:rPr>
        <w:lang w:val="ru-RU"/>
      </w:rPr>
    </w:pPr>
  </w:p>
  <w:p w14:paraId="211A9AC4" w14:textId="77777777" w:rsidR="00FC49B0" w:rsidRPr="008B0890" w:rsidRDefault="00FC49B0" w:rsidP="005E4DCD">
    <w:pPr>
      <w:pStyle w:val="a5"/>
      <w:rPr>
        <w:lang w:val="ru-RU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96ED22" w14:textId="77777777" w:rsidR="00594933" w:rsidRPr="0035727C" w:rsidRDefault="00594933" w:rsidP="0035727C">
    <w:pPr>
      <w:pStyle w:val="a5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2D3B90" w14:textId="77777777" w:rsidR="006F41B8" w:rsidRDefault="006F41B8" w:rsidP="00C01219">
      <w:r>
        <w:separator/>
      </w:r>
    </w:p>
  </w:footnote>
  <w:footnote w:type="continuationSeparator" w:id="0">
    <w:p w14:paraId="5D4DF811" w14:textId="77777777" w:rsidR="006F41B8" w:rsidRDefault="006F41B8" w:rsidP="00C01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A4B700" w14:textId="5F6AABEA" w:rsidR="00BD7DE3" w:rsidRDefault="002479A7" w:rsidP="00897F83">
    <w:pPr>
      <w:pStyle w:val="a3"/>
      <w:ind w:left="-709" w:right="-709"/>
      <w:jc w:val="center"/>
    </w:pPr>
    <w:r>
      <w:rPr>
        <w:noProof/>
        <w:lang w:val="ru-RU" w:eastAsia="ru-RU"/>
      </w:rPr>
      <w:drawing>
        <wp:anchor distT="0" distB="0" distL="114300" distR="114300" simplePos="0" relativeHeight="251659264" behindDoc="0" locked="0" layoutInCell="1" allowOverlap="1" wp14:anchorId="7D4FDCEC" wp14:editId="1A521996">
          <wp:simplePos x="0" y="0"/>
          <wp:positionH relativeFrom="column">
            <wp:posOffset>-543560</wp:posOffset>
          </wp:positionH>
          <wp:positionV relativeFrom="paragraph">
            <wp:posOffset>63754</wp:posOffset>
          </wp:positionV>
          <wp:extent cx="6836410" cy="123825"/>
          <wp:effectExtent l="0" t="0" r="2540" b="9525"/>
          <wp:wrapNone/>
          <wp:docPr id="1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6410" cy="12382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  <w:p w14:paraId="2D0D597C" w14:textId="77777777" w:rsidR="00BD7DE3" w:rsidRDefault="00BD7DE3" w:rsidP="00BD7DE3">
    <w:pPr>
      <w:pStyle w:val="a3"/>
      <w:ind w:left="-851" w:right="-709"/>
      <w:jc w:val="center"/>
    </w:pPr>
  </w:p>
  <w:p w14:paraId="742EC5C2" w14:textId="77777777" w:rsidR="00C01219" w:rsidRPr="00705B42" w:rsidRDefault="00C01219">
    <w:pPr>
      <w:pStyle w:val="Allmntstyckeformat"/>
      <w:spacing w:after="240" w:line="240" w:lineRule="auto"/>
      <w:ind w:left="-1134" w:right="-1134"/>
      <w:jc w:val="center"/>
      <w:rPr>
        <w:rFonts w:ascii="Calibri" w:hAnsi="Calibri" w:cs="Mulish-Light"/>
        <w:caps/>
        <w:spacing w:val="75"/>
        <w:sz w:val="25"/>
        <w:szCs w:val="25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40126B" w14:textId="77777777" w:rsidR="00594933" w:rsidRDefault="00594933" w:rsidP="0035727C">
    <w:pPr>
      <w:pStyle w:val="a3"/>
      <w:ind w:left="-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047C3"/>
    <w:multiLevelType w:val="hybridMultilevel"/>
    <w:tmpl w:val="8B0E1EAE"/>
    <w:lvl w:ilvl="0" w:tplc="7AAECA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428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ECFA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EC3A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68BB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6C20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2A37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5064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7A09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C5F49D0"/>
    <w:multiLevelType w:val="hybridMultilevel"/>
    <w:tmpl w:val="4238B89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55465B"/>
    <w:multiLevelType w:val="hybridMultilevel"/>
    <w:tmpl w:val="A3883E26"/>
    <w:lvl w:ilvl="0" w:tplc="ABFA419E">
      <w:start w:val="1"/>
      <w:numFmt w:val="decimal"/>
      <w:lvlText w:val="%1."/>
      <w:lvlJc w:val="left"/>
      <w:pPr>
        <w:ind w:left="248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968" w:hanging="360"/>
      </w:pPr>
    </w:lvl>
    <w:lvl w:ilvl="2" w:tplc="041D001B" w:tentative="1">
      <w:start w:val="1"/>
      <w:numFmt w:val="lowerRoman"/>
      <w:lvlText w:val="%3."/>
      <w:lvlJc w:val="right"/>
      <w:pPr>
        <w:ind w:left="1688" w:hanging="180"/>
      </w:pPr>
    </w:lvl>
    <w:lvl w:ilvl="3" w:tplc="041D000F" w:tentative="1">
      <w:start w:val="1"/>
      <w:numFmt w:val="decimal"/>
      <w:lvlText w:val="%4."/>
      <w:lvlJc w:val="left"/>
      <w:pPr>
        <w:ind w:left="2408" w:hanging="360"/>
      </w:pPr>
    </w:lvl>
    <w:lvl w:ilvl="4" w:tplc="041D0019" w:tentative="1">
      <w:start w:val="1"/>
      <w:numFmt w:val="lowerLetter"/>
      <w:lvlText w:val="%5."/>
      <w:lvlJc w:val="left"/>
      <w:pPr>
        <w:ind w:left="3128" w:hanging="360"/>
      </w:pPr>
    </w:lvl>
    <w:lvl w:ilvl="5" w:tplc="041D001B" w:tentative="1">
      <w:start w:val="1"/>
      <w:numFmt w:val="lowerRoman"/>
      <w:lvlText w:val="%6."/>
      <w:lvlJc w:val="right"/>
      <w:pPr>
        <w:ind w:left="3848" w:hanging="180"/>
      </w:pPr>
    </w:lvl>
    <w:lvl w:ilvl="6" w:tplc="041D000F" w:tentative="1">
      <w:start w:val="1"/>
      <w:numFmt w:val="decimal"/>
      <w:lvlText w:val="%7."/>
      <w:lvlJc w:val="left"/>
      <w:pPr>
        <w:ind w:left="4568" w:hanging="360"/>
      </w:pPr>
    </w:lvl>
    <w:lvl w:ilvl="7" w:tplc="041D0019" w:tentative="1">
      <w:start w:val="1"/>
      <w:numFmt w:val="lowerLetter"/>
      <w:lvlText w:val="%8."/>
      <w:lvlJc w:val="left"/>
      <w:pPr>
        <w:ind w:left="5288" w:hanging="360"/>
      </w:pPr>
    </w:lvl>
    <w:lvl w:ilvl="8" w:tplc="041D001B" w:tentative="1">
      <w:start w:val="1"/>
      <w:numFmt w:val="lowerRoman"/>
      <w:lvlText w:val="%9."/>
      <w:lvlJc w:val="right"/>
      <w:pPr>
        <w:ind w:left="6008" w:hanging="180"/>
      </w:pPr>
    </w:lvl>
  </w:abstractNum>
  <w:abstractNum w:abstractNumId="3" w15:restartNumberingAfterBreak="0">
    <w:nsid w:val="1B3039E0"/>
    <w:multiLevelType w:val="hybridMultilevel"/>
    <w:tmpl w:val="EB023D44"/>
    <w:lvl w:ilvl="0" w:tplc="041D0001">
      <w:start w:val="1"/>
      <w:numFmt w:val="bullet"/>
      <w:lvlText w:val=""/>
      <w:lvlJc w:val="left"/>
      <w:pPr>
        <w:ind w:left="25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4" w15:restartNumberingAfterBreak="0">
    <w:nsid w:val="26454FF3"/>
    <w:multiLevelType w:val="hybridMultilevel"/>
    <w:tmpl w:val="EC30B35E"/>
    <w:lvl w:ilvl="0" w:tplc="04190001">
      <w:start w:val="1"/>
      <w:numFmt w:val="bullet"/>
      <w:lvlText w:val=""/>
      <w:lvlJc w:val="left"/>
      <w:pPr>
        <w:ind w:left="6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8" w:hanging="360"/>
      </w:pPr>
      <w:rPr>
        <w:rFonts w:ascii="Wingdings" w:hAnsi="Wingdings" w:hint="default"/>
      </w:rPr>
    </w:lvl>
  </w:abstractNum>
  <w:abstractNum w:abstractNumId="5" w15:restartNumberingAfterBreak="0">
    <w:nsid w:val="2FB62147"/>
    <w:multiLevelType w:val="hybridMultilevel"/>
    <w:tmpl w:val="B1E2C1D8"/>
    <w:lvl w:ilvl="0" w:tplc="CD548602">
      <w:numFmt w:val="bullet"/>
      <w:lvlText w:val="-"/>
      <w:lvlJc w:val="left"/>
      <w:pPr>
        <w:ind w:left="1080" w:hanging="360"/>
      </w:pPr>
      <w:rPr>
        <w:rFonts w:ascii="Calibri Light" w:eastAsia="Times New Roman" w:hAnsi="Calibri Light" w:cs="Calibri Light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5D90A1E"/>
    <w:multiLevelType w:val="hybridMultilevel"/>
    <w:tmpl w:val="7FE4F346"/>
    <w:lvl w:ilvl="0" w:tplc="041D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7" w15:restartNumberingAfterBreak="0">
    <w:nsid w:val="40BD4B43"/>
    <w:multiLevelType w:val="hybridMultilevel"/>
    <w:tmpl w:val="37CE3CDE"/>
    <w:lvl w:ilvl="0" w:tplc="041D0001">
      <w:start w:val="1"/>
      <w:numFmt w:val="bullet"/>
      <w:lvlText w:val=""/>
      <w:lvlJc w:val="left"/>
      <w:pPr>
        <w:ind w:left="2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9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4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1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8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006" w:hanging="360"/>
      </w:pPr>
      <w:rPr>
        <w:rFonts w:ascii="Wingdings" w:hAnsi="Wingdings" w:hint="default"/>
      </w:rPr>
    </w:lvl>
  </w:abstractNum>
  <w:abstractNum w:abstractNumId="8" w15:restartNumberingAfterBreak="0">
    <w:nsid w:val="413C56FD"/>
    <w:multiLevelType w:val="multilevel"/>
    <w:tmpl w:val="F182B8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E705A39"/>
    <w:multiLevelType w:val="hybridMultilevel"/>
    <w:tmpl w:val="C4EADDA6"/>
    <w:lvl w:ilvl="0" w:tplc="DCC035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4F173E9"/>
    <w:multiLevelType w:val="hybridMultilevel"/>
    <w:tmpl w:val="7AE8A268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333999"/>
    <w:multiLevelType w:val="hybridMultilevel"/>
    <w:tmpl w:val="1504A4A6"/>
    <w:lvl w:ilvl="0" w:tplc="B46AE3F6">
      <w:numFmt w:val="bullet"/>
      <w:lvlText w:val="•"/>
      <w:lvlJc w:val="left"/>
      <w:pPr>
        <w:ind w:left="720" w:hanging="360"/>
      </w:pPr>
      <w:rPr>
        <w:rFonts w:ascii="Garamond" w:eastAsia="Malgun Gothic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376F5F"/>
    <w:multiLevelType w:val="hybridMultilevel"/>
    <w:tmpl w:val="A41C3C40"/>
    <w:lvl w:ilvl="0" w:tplc="6994C07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810340"/>
    <w:multiLevelType w:val="hybridMultilevel"/>
    <w:tmpl w:val="BF5A6D8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716552"/>
    <w:multiLevelType w:val="hybridMultilevel"/>
    <w:tmpl w:val="78CCC80E"/>
    <w:lvl w:ilvl="0" w:tplc="CD548602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12"/>
  </w:num>
  <w:num w:numId="5">
    <w:abstractNumId w:val="11"/>
  </w:num>
  <w:num w:numId="6">
    <w:abstractNumId w:val="9"/>
  </w:num>
  <w:num w:numId="7">
    <w:abstractNumId w:val="5"/>
  </w:num>
  <w:num w:numId="8">
    <w:abstractNumId w:val="14"/>
  </w:num>
  <w:num w:numId="9">
    <w:abstractNumId w:val="1"/>
  </w:num>
  <w:num w:numId="10">
    <w:abstractNumId w:val="2"/>
  </w:num>
  <w:num w:numId="11">
    <w:abstractNumId w:val="10"/>
  </w:num>
  <w:num w:numId="12">
    <w:abstractNumId w:val="4"/>
  </w:num>
  <w:num w:numId="13">
    <w:abstractNumId w:val="0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219"/>
    <w:rsid w:val="00000766"/>
    <w:rsid w:val="000034DA"/>
    <w:rsid w:val="00013BC5"/>
    <w:rsid w:val="0002357F"/>
    <w:rsid w:val="0006498B"/>
    <w:rsid w:val="000729F0"/>
    <w:rsid w:val="00075FCF"/>
    <w:rsid w:val="00076D05"/>
    <w:rsid w:val="000A0A17"/>
    <w:rsid w:val="000A10FA"/>
    <w:rsid w:val="000B0ABC"/>
    <w:rsid w:val="000C63B1"/>
    <w:rsid w:val="000D2B03"/>
    <w:rsid w:val="000E22DA"/>
    <w:rsid w:val="000E62B6"/>
    <w:rsid w:val="000F1642"/>
    <w:rsid w:val="000F2FB6"/>
    <w:rsid w:val="00102A12"/>
    <w:rsid w:val="00163458"/>
    <w:rsid w:val="00167BEC"/>
    <w:rsid w:val="00187CCF"/>
    <w:rsid w:val="00190403"/>
    <w:rsid w:val="001B31F3"/>
    <w:rsid w:val="001B6A78"/>
    <w:rsid w:val="001C36BD"/>
    <w:rsid w:val="001D09AB"/>
    <w:rsid w:val="001D2072"/>
    <w:rsid w:val="001D40F7"/>
    <w:rsid w:val="001D42C9"/>
    <w:rsid w:val="001E53E3"/>
    <w:rsid w:val="0020648D"/>
    <w:rsid w:val="00223B49"/>
    <w:rsid w:val="00232972"/>
    <w:rsid w:val="00234639"/>
    <w:rsid w:val="002411A3"/>
    <w:rsid w:val="002479A7"/>
    <w:rsid w:val="002628E5"/>
    <w:rsid w:val="002633F5"/>
    <w:rsid w:val="002722F0"/>
    <w:rsid w:val="002771B2"/>
    <w:rsid w:val="00286079"/>
    <w:rsid w:val="00295093"/>
    <w:rsid w:val="002C0D6F"/>
    <w:rsid w:val="002E7FD8"/>
    <w:rsid w:val="002F12EC"/>
    <w:rsid w:val="002F5B13"/>
    <w:rsid w:val="00323E8D"/>
    <w:rsid w:val="00342F26"/>
    <w:rsid w:val="00345D65"/>
    <w:rsid w:val="00347951"/>
    <w:rsid w:val="003503DE"/>
    <w:rsid w:val="0035727C"/>
    <w:rsid w:val="00362895"/>
    <w:rsid w:val="00364A72"/>
    <w:rsid w:val="0036679D"/>
    <w:rsid w:val="00367FB4"/>
    <w:rsid w:val="00370265"/>
    <w:rsid w:val="00376CFB"/>
    <w:rsid w:val="003B36CB"/>
    <w:rsid w:val="003B37F8"/>
    <w:rsid w:val="003B3B9F"/>
    <w:rsid w:val="003C3857"/>
    <w:rsid w:val="003C408B"/>
    <w:rsid w:val="003C45A4"/>
    <w:rsid w:val="003C59A9"/>
    <w:rsid w:val="003D2479"/>
    <w:rsid w:val="003D39A0"/>
    <w:rsid w:val="003E52CF"/>
    <w:rsid w:val="003E59EF"/>
    <w:rsid w:val="00400DC4"/>
    <w:rsid w:val="0040408E"/>
    <w:rsid w:val="004265B8"/>
    <w:rsid w:val="00430465"/>
    <w:rsid w:val="0044131A"/>
    <w:rsid w:val="00444E91"/>
    <w:rsid w:val="00451A50"/>
    <w:rsid w:val="00455035"/>
    <w:rsid w:val="00461BD0"/>
    <w:rsid w:val="0048250A"/>
    <w:rsid w:val="00485EAB"/>
    <w:rsid w:val="00486802"/>
    <w:rsid w:val="004956AF"/>
    <w:rsid w:val="004A1E8C"/>
    <w:rsid w:val="004A3FFA"/>
    <w:rsid w:val="004A60A5"/>
    <w:rsid w:val="004B2873"/>
    <w:rsid w:val="004C5903"/>
    <w:rsid w:val="004E2AC2"/>
    <w:rsid w:val="004E4D68"/>
    <w:rsid w:val="004E6259"/>
    <w:rsid w:val="004F023C"/>
    <w:rsid w:val="00517C3D"/>
    <w:rsid w:val="00521815"/>
    <w:rsid w:val="00526965"/>
    <w:rsid w:val="005331D6"/>
    <w:rsid w:val="005402E3"/>
    <w:rsid w:val="00542B7D"/>
    <w:rsid w:val="0055181A"/>
    <w:rsid w:val="0056203F"/>
    <w:rsid w:val="00563DAC"/>
    <w:rsid w:val="005703CD"/>
    <w:rsid w:val="00570AE4"/>
    <w:rsid w:val="005720D8"/>
    <w:rsid w:val="005800EA"/>
    <w:rsid w:val="00580D9B"/>
    <w:rsid w:val="005904DC"/>
    <w:rsid w:val="00594933"/>
    <w:rsid w:val="005A42DE"/>
    <w:rsid w:val="005D0326"/>
    <w:rsid w:val="005E11DB"/>
    <w:rsid w:val="005E1D23"/>
    <w:rsid w:val="005E3D2A"/>
    <w:rsid w:val="005E4DCD"/>
    <w:rsid w:val="005F0C3C"/>
    <w:rsid w:val="00607C86"/>
    <w:rsid w:val="00607DA9"/>
    <w:rsid w:val="00624C7B"/>
    <w:rsid w:val="00625B14"/>
    <w:rsid w:val="00635D39"/>
    <w:rsid w:val="00640D6E"/>
    <w:rsid w:val="00657A7D"/>
    <w:rsid w:val="00674B26"/>
    <w:rsid w:val="00677674"/>
    <w:rsid w:val="006909F4"/>
    <w:rsid w:val="006A6115"/>
    <w:rsid w:val="006C056D"/>
    <w:rsid w:val="006C0963"/>
    <w:rsid w:val="006D156C"/>
    <w:rsid w:val="006D3D6A"/>
    <w:rsid w:val="006D6C3A"/>
    <w:rsid w:val="006E0967"/>
    <w:rsid w:val="006F41B8"/>
    <w:rsid w:val="007045F4"/>
    <w:rsid w:val="00704953"/>
    <w:rsid w:val="00705B42"/>
    <w:rsid w:val="0070741C"/>
    <w:rsid w:val="00712334"/>
    <w:rsid w:val="00720277"/>
    <w:rsid w:val="00742900"/>
    <w:rsid w:val="00745B51"/>
    <w:rsid w:val="00757D31"/>
    <w:rsid w:val="00772221"/>
    <w:rsid w:val="007A1310"/>
    <w:rsid w:val="007A39D8"/>
    <w:rsid w:val="007A7C2E"/>
    <w:rsid w:val="007C3C35"/>
    <w:rsid w:val="007D67AF"/>
    <w:rsid w:val="007E10F0"/>
    <w:rsid w:val="007F1873"/>
    <w:rsid w:val="008041FB"/>
    <w:rsid w:val="0080625D"/>
    <w:rsid w:val="00817813"/>
    <w:rsid w:val="0082132B"/>
    <w:rsid w:val="00823693"/>
    <w:rsid w:val="00825621"/>
    <w:rsid w:val="0083667B"/>
    <w:rsid w:val="00847681"/>
    <w:rsid w:val="00850091"/>
    <w:rsid w:val="008520A5"/>
    <w:rsid w:val="00855F9C"/>
    <w:rsid w:val="008617DC"/>
    <w:rsid w:val="00874B0A"/>
    <w:rsid w:val="00884C3C"/>
    <w:rsid w:val="00897F83"/>
    <w:rsid w:val="008A7354"/>
    <w:rsid w:val="008B0890"/>
    <w:rsid w:val="008C50D1"/>
    <w:rsid w:val="008E29F8"/>
    <w:rsid w:val="008E2E0B"/>
    <w:rsid w:val="008E482B"/>
    <w:rsid w:val="008E6AF3"/>
    <w:rsid w:val="008F7556"/>
    <w:rsid w:val="00904001"/>
    <w:rsid w:val="009115A7"/>
    <w:rsid w:val="00921A98"/>
    <w:rsid w:val="009338E8"/>
    <w:rsid w:val="009367FE"/>
    <w:rsid w:val="00936ED4"/>
    <w:rsid w:val="009503AF"/>
    <w:rsid w:val="009533B3"/>
    <w:rsid w:val="00956FDC"/>
    <w:rsid w:val="00957271"/>
    <w:rsid w:val="0096528B"/>
    <w:rsid w:val="00987EB4"/>
    <w:rsid w:val="00992243"/>
    <w:rsid w:val="009959D8"/>
    <w:rsid w:val="009A4C54"/>
    <w:rsid w:val="009A5C3C"/>
    <w:rsid w:val="009B7CE8"/>
    <w:rsid w:val="009C747E"/>
    <w:rsid w:val="009D6516"/>
    <w:rsid w:val="009F4569"/>
    <w:rsid w:val="00A379F8"/>
    <w:rsid w:val="00A41881"/>
    <w:rsid w:val="00A449F8"/>
    <w:rsid w:val="00A559F7"/>
    <w:rsid w:val="00A7180A"/>
    <w:rsid w:val="00A86E5F"/>
    <w:rsid w:val="00AA3378"/>
    <w:rsid w:val="00AA647F"/>
    <w:rsid w:val="00AB1E8F"/>
    <w:rsid w:val="00AB3A10"/>
    <w:rsid w:val="00AC5E70"/>
    <w:rsid w:val="00AD57DF"/>
    <w:rsid w:val="00AD6D36"/>
    <w:rsid w:val="00AE4E37"/>
    <w:rsid w:val="00AF6D00"/>
    <w:rsid w:val="00B234C1"/>
    <w:rsid w:val="00B24556"/>
    <w:rsid w:val="00B31038"/>
    <w:rsid w:val="00B322FF"/>
    <w:rsid w:val="00B36A9E"/>
    <w:rsid w:val="00B417D6"/>
    <w:rsid w:val="00B51A53"/>
    <w:rsid w:val="00B62E13"/>
    <w:rsid w:val="00B66A47"/>
    <w:rsid w:val="00B71DEB"/>
    <w:rsid w:val="00B735D9"/>
    <w:rsid w:val="00B779E6"/>
    <w:rsid w:val="00B9509B"/>
    <w:rsid w:val="00B97038"/>
    <w:rsid w:val="00BB4EFE"/>
    <w:rsid w:val="00BD524B"/>
    <w:rsid w:val="00BD7DE3"/>
    <w:rsid w:val="00BF262D"/>
    <w:rsid w:val="00BFBA00"/>
    <w:rsid w:val="00C01219"/>
    <w:rsid w:val="00C14689"/>
    <w:rsid w:val="00C2396B"/>
    <w:rsid w:val="00C34BAF"/>
    <w:rsid w:val="00C50B4A"/>
    <w:rsid w:val="00C50D89"/>
    <w:rsid w:val="00C7481B"/>
    <w:rsid w:val="00CB2ACB"/>
    <w:rsid w:val="00CE3D08"/>
    <w:rsid w:val="00CF214B"/>
    <w:rsid w:val="00D118E2"/>
    <w:rsid w:val="00D14889"/>
    <w:rsid w:val="00D336A5"/>
    <w:rsid w:val="00D33AAA"/>
    <w:rsid w:val="00D3597E"/>
    <w:rsid w:val="00D526A7"/>
    <w:rsid w:val="00D53813"/>
    <w:rsid w:val="00D56348"/>
    <w:rsid w:val="00D73BEC"/>
    <w:rsid w:val="00D745ED"/>
    <w:rsid w:val="00D920A0"/>
    <w:rsid w:val="00DB2539"/>
    <w:rsid w:val="00DB3869"/>
    <w:rsid w:val="00DB568C"/>
    <w:rsid w:val="00DC667A"/>
    <w:rsid w:val="00DE05E9"/>
    <w:rsid w:val="00E01A77"/>
    <w:rsid w:val="00E02886"/>
    <w:rsid w:val="00E10ABA"/>
    <w:rsid w:val="00E11834"/>
    <w:rsid w:val="00E2037E"/>
    <w:rsid w:val="00E203A7"/>
    <w:rsid w:val="00E21522"/>
    <w:rsid w:val="00E371F2"/>
    <w:rsid w:val="00E4019C"/>
    <w:rsid w:val="00E41710"/>
    <w:rsid w:val="00E52366"/>
    <w:rsid w:val="00E55518"/>
    <w:rsid w:val="00E6447C"/>
    <w:rsid w:val="00E84B60"/>
    <w:rsid w:val="00E919B2"/>
    <w:rsid w:val="00E93278"/>
    <w:rsid w:val="00E965D7"/>
    <w:rsid w:val="00ED63B2"/>
    <w:rsid w:val="00EE5DCC"/>
    <w:rsid w:val="00EF0321"/>
    <w:rsid w:val="00EF0D1E"/>
    <w:rsid w:val="00F0192D"/>
    <w:rsid w:val="00F06150"/>
    <w:rsid w:val="00F21723"/>
    <w:rsid w:val="00F263AD"/>
    <w:rsid w:val="00F26611"/>
    <w:rsid w:val="00F34FBD"/>
    <w:rsid w:val="00F41807"/>
    <w:rsid w:val="00F469F0"/>
    <w:rsid w:val="00F52951"/>
    <w:rsid w:val="00F739D5"/>
    <w:rsid w:val="00F73EC9"/>
    <w:rsid w:val="00F8360F"/>
    <w:rsid w:val="00F92E36"/>
    <w:rsid w:val="00F96B29"/>
    <w:rsid w:val="00FA6458"/>
    <w:rsid w:val="00FA6B2B"/>
    <w:rsid w:val="00FC491A"/>
    <w:rsid w:val="00FC49B0"/>
    <w:rsid w:val="00FF4F5F"/>
    <w:rsid w:val="010B18E0"/>
    <w:rsid w:val="03A7FD8E"/>
    <w:rsid w:val="0447DB07"/>
    <w:rsid w:val="05DE8A03"/>
    <w:rsid w:val="07A64CB6"/>
    <w:rsid w:val="0B68C840"/>
    <w:rsid w:val="0C36321E"/>
    <w:rsid w:val="0E222557"/>
    <w:rsid w:val="0E4F76EA"/>
    <w:rsid w:val="0EC942CB"/>
    <w:rsid w:val="0F7324AA"/>
    <w:rsid w:val="11382969"/>
    <w:rsid w:val="12B4B63B"/>
    <w:rsid w:val="12D3F9CA"/>
    <w:rsid w:val="1324F1DC"/>
    <w:rsid w:val="134523F2"/>
    <w:rsid w:val="14346D4C"/>
    <w:rsid w:val="152BB8AA"/>
    <w:rsid w:val="16FA6C00"/>
    <w:rsid w:val="17079D9B"/>
    <w:rsid w:val="1B1F69E5"/>
    <w:rsid w:val="1C9F6080"/>
    <w:rsid w:val="1D3E89E7"/>
    <w:rsid w:val="1F12AE15"/>
    <w:rsid w:val="2001A6E7"/>
    <w:rsid w:val="212181CE"/>
    <w:rsid w:val="222739EA"/>
    <w:rsid w:val="24626511"/>
    <w:rsid w:val="24CAB237"/>
    <w:rsid w:val="2560888B"/>
    <w:rsid w:val="25E40B29"/>
    <w:rsid w:val="26FAAB0D"/>
    <w:rsid w:val="26FC58EC"/>
    <w:rsid w:val="2951996C"/>
    <w:rsid w:val="2BDC53C5"/>
    <w:rsid w:val="2BF166BF"/>
    <w:rsid w:val="2C1B8A85"/>
    <w:rsid w:val="2C24E004"/>
    <w:rsid w:val="2DF7322D"/>
    <w:rsid w:val="313239C7"/>
    <w:rsid w:val="3242EA29"/>
    <w:rsid w:val="32F77ADA"/>
    <w:rsid w:val="345DC891"/>
    <w:rsid w:val="346B9359"/>
    <w:rsid w:val="34990B51"/>
    <w:rsid w:val="349E8528"/>
    <w:rsid w:val="35867500"/>
    <w:rsid w:val="368C0BF8"/>
    <w:rsid w:val="374385DB"/>
    <w:rsid w:val="37D1E40A"/>
    <w:rsid w:val="38C7318D"/>
    <w:rsid w:val="39931128"/>
    <w:rsid w:val="39D5D713"/>
    <w:rsid w:val="3D6140CA"/>
    <w:rsid w:val="3E890F59"/>
    <w:rsid w:val="3FC39182"/>
    <w:rsid w:val="41252D56"/>
    <w:rsid w:val="4215D8FA"/>
    <w:rsid w:val="42659136"/>
    <w:rsid w:val="4BEE89F7"/>
    <w:rsid w:val="4C70BDB5"/>
    <w:rsid w:val="4DA843DD"/>
    <w:rsid w:val="4E78BC41"/>
    <w:rsid w:val="4F663F8D"/>
    <w:rsid w:val="50C9A402"/>
    <w:rsid w:val="5234807B"/>
    <w:rsid w:val="53508C3E"/>
    <w:rsid w:val="54B99688"/>
    <w:rsid w:val="55C4BB70"/>
    <w:rsid w:val="55D819D0"/>
    <w:rsid w:val="578E4DB2"/>
    <w:rsid w:val="58E9D793"/>
    <w:rsid w:val="5B72AAAB"/>
    <w:rsid w:val="5E051766"/>
    <w:rsid w:val="5E99023D"/>
    <w:rsid w:val="5F1554C2"/>
    <w:rsid w:val="61C1533F"/>
    <w:rsid w:val="61F937D1"/>
    <w:rsid w:val="624E715A"/>
    <w:rsid w:val="629FF400"/>
    <w:rsid w:val="636C7360"/>
    <w:rsid w:val="63950832"/>
    <w:rsid w:val="64217FB0"/>
    <w:rsid w:val="64B691F5"/>
    <w:rsid w:val="66D54B1D"/>
    <w:rsid w:val="695D0E8B"/>
    <w:rsid w:val="6AADDB27"/>
    <w:rsid w:val="6AFA7ABA"/>
    <w:rsid w:val="6C47FDA9"/>
    <w:rsid w:val="6E9576DD"/>
    <w:rsid w:val="6EC59742"/>
    <w:rsid w:val="70D1EB00"/>
    <w:rsid w:val="74CB52E8"/>
    <w:rsid w:val="76F9544C"/>
    <w:rsid w:val="78E51204"/>
    <w:rsid w:val="79C8AA56"/>
    <w:rsid w:val="7C27EADA"/>
    <w:rsid w:val="7C2DFB29"/>
    <w:rsid w:val="7C30571F"/>
    <w:rsid w:val="7D183E99"/>
    <w:rsid w:val="7DE3F9D7"/>
    <w:rsid w:val="7E62BD32"/>
    <w:rsid w:val="7F18F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95167B"/>
  <w15:chartTrackingRefBased/>
  <w15:docId w15:val="{4F776951-E9F7-43A9-8E50-6EAD9FE69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01219"/>
  </w:style>
  <w:style w:type="paragraph" w:styleId="a5">
    <w:name w:val="footer"/>
    <w:basedOn w:val="a"/>
    <w:link w:val="a6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01219"/>
  </w:style>
  <w:style w:type="paragraph" w:customStyle="1" w:styleId="Allmntstyckeformat">
    <w:name w:val="[Allmänt styckeformat]"/>
    <w:basedOn w:val="a"/>
    <w:uiPriority w:val="99"/>
    <w:rsid w:val="00C0121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rd">
    <w:name w:val="bröd"/>
    <w:basedOn w:val="a"/>
    <w:uiPriority w:val="99"/>
    <w:rsid w:val="00C01219"/>
    <w:pPr>
      <w:autoSpaceDE w:val="0"/>
      <w:autoSpaceDN w:val="0"/>
      <w:adjustRightInd w:val="0"/>
      <w:spacing w:before="330" w:line="680" w:lineRule="atLeast"/>
      <w:jc w:val="center"/>
      <w:textAlignment w:val="center"/>
    </w:pPr>
    <w:rPr>
      <w:rFonts w:ascii="Mulish-Regular" w:hAnsi="Mulish-Regular" w:cs="Mulish-Regular"/>
      <w:color w:val="000000"/>
      <w:sz w:val="60"/>
      <w:szCs w:val="60"/>
    </w:rPr>
  </w:style>
  <w:style w:type="paragraph" w:styleId="a7">
    <w:name w:val="Subtitle"/>
    <w:basedOn w:val="a"/>
    <w:next w:val="a"/>
    <w:link w:val="a8"/>
    <w:uiPriority w:val="11"/>
    <w:qFormat/>
    <w:rsid w:val="00444E91"/>
    <w:pPr>
      <w:numPr>
        <w:ilvl w:val="1"/>
      </w:numPr>
      <w:spacing w:after="160" w:line="259" w:lineRule="auto"/>
    </w:pPr>
    <w:rPr>
      <w:rFonts w:eastAsia="Malgun Gothic"/>
      <w:color w:val="5A5A5A"/>
      <w:spacing w:val="15"/>
      <w:sz w:val="22"/>
      <w:szCs w:val="22"/>
    </w:rPr>
  </w:style>
  <w:style w:type="character" w:customStyle="1" w:styleId="a8">
    <w:name w:val="Подзаголовок Знак"/>
    <w:link w:val="a7"/>
    <w:uiPriority w:val="11"/>
    <w:rsid w:val="00444E91"/>
    <w:rPr>
      <w:rFonts w:eastAsia="Malgun Gothic"/>
      <w:color w:val="5A5A5A"/>
      <w:spacing w:val="15"/>
      <w:sz w:val="22"/>
      <w:szCs w:val="22"/>
    </w:rPr>
  </w:style>
  <w:style w:type="paragraph" w:styleId="a9">
    <w:name w:val="annotation text"/>
    <w:basedOn w:val="a"/>
    <w:link w:val="aa"/>
    <w:uiPriority w:val="99"/>
    <w:unhideWhenUsed/>
    <w:rPr>
      <w:sz w:val="20"/>
      <w:szCs w:val="20"/>
    </w:rPr>
  </w:style>
  <w:style w:type="character" w:customStyle="1" w:styleId="aa">
    <w:name w:val="Текст примечания Знак"/>
    <w:link w:val="a9"/>
    <w:uiPriority w:val="99"/>
    <w:rPr>
      <w:sz w:val="20"/>
      <w:szCs w:val="20"/>
    </w:rPr>
  </w:style>
  <w:style w:type="character" w:styleId="ab">
    <w:name w:val="annotation reference"/>
    <w:uiPriority w:val="99"/>
    <w:semiHidden/>
    <w:unhideWhenUsed/>
    <w:rPr>
      <w:sz w:val="16"/>
      <w:szCs w:val="16"/>
    </w:rPr>
  </w:style>
  <w:style w:type="paragraph" w:styleId="ac">
    <w:name w:val="No Spacing"/>
    <w:link w:val="ad"/>
    <w:uiPriority w:val="1"/>
    <w:qFormat/>
    <w:rsid w:val="00594933"/>
    <w:rPr>
      <w:rFonts w:eastAsia="Malgun Gothic"/>
      <w:sz w:val="22"/>
      <w:szCs w:val="22"/>
      <w:lang w:val="en-US" w:eastAsia="zh-CN"/>
    </w:rPr>
  </w:style>
  <w:style w:type="character" w:customStyle="1" w:styleId="ad">
    <w:name w:val="Без интервала Знак"/>
    <w:link w:val="ac"/>
    <w:uiPriority w:val="1"/>
    <w:rsid w:val="00594933"/>
    <w:rPr>
      <w:rFonts w:eastAsia="Malgun Gothic"/>
      <w:sz w:val="22"/>
      <w:szCs w:val="22"/>
      <w:lang w:val="en-US" w:eastAsia="zh-CN"/>
    </w:rPr>
  </w:style>
  <w:style w:type="paragraph" w:customStyle="1" w:styleId="SESSION1">
    <w:name w:val="SESSION 1…"/>
    <w:basedOn w:val="brd"/>
    <w:next w:val="brd"/>
    <w:uiPriority w:val="99"/>
    <w:rsid w:val="00594933"/>
    <w:pPr>
      <w:spacing w:before="0" w:line="500" w:lineRule="atLeast"/>
    </w:pPr>
    <w:rPr>
      <w:rFonts w:ascii="Montserrat Light" w:hAnsi="Montserrat Light" w:cs="Montserrat Light"/>
      <w:color w:val="FFFFFF"/>
      <w:spacing w:val="232"/>
      <w:sz w:val="116"/>
      <w:szCs w:val="116"/>
      <w:lang w:val="en-US"/>
    </w:rPr>
  </w:style>
  <w:style w:type="paragraph" w:customStyle="1" w:styleId="R3">
    <w:name w:val="R3"/>
    <w:basedOn w:val="brd"/>
    <w:uiPriority w:val="99"/>
    <w:rsid w:val="00594933"/>
    <w:pPr>
      <w:spacing w:before="260" w:after="130" w:line="260" w:lineRule="atLeast"/>
      <w:jc w:val="both"/>
    </w:pPr>
    <w:rPr>
      <w:rFonts w:ascii="Montserrat" w:hAnsi="Montserrat" w:cs="Montserrat"/>
      <w:sz w:val="26"/>
      <w:szCs w:val="26"/>
      <w:lang w:val="en-US"/>
    </w:rPr>
  </w:style>
  <w:style w:type="paragraph" w:customStyle="1" w:styleId="paragraph">
    <w:name w:val="paragraph"/>
    <w:basedOn w:val="a"/>
    <w:rsid w:val="00FC49B0"/>
    <w:pPr>
      <w:spacing w:before="100" w:beforeAutospacing="1" w:after="100" w:afterAutospacing="1"/>
    </w:pPr>
    <w:rPr>
      <w:rFonts w:ascii="Times New Roman" w:eastAsia="Times New Roman" w:hAnsi="Times New Roman"/>
      <w:lang w:eastAsia="ko-KR"/>
    </w:rPr>
  </w:style>
  <w:style w:type="character" w:customStyle="1" w:styleId="normaltextrun">
    <w:name w:val="normaltextrun"/>
    <w:basedOn w:val="a0"/>
    <w:rsid w:val="00FC49B0"/>
  </w:style>
  <w:style w:type="character" w:customStyle="1" w:styleId="eop">
    <w:name w:val="eop"/>
    <w:basedOn w:val="a0"/>
    <w:rsid w:val="00FC49B0"/>
  </w:style>
  <w:style w:type="character" w:customStyle="1" w:styleId="contextualspellingandgrammarerror">
    <w:name w:val="contextualspellingandgrammarerror"/>
    <w:basedOn w:val="a0"/>
    <w:rsid w:val="00FC49B0"/>
  </w:style>
  <w:style w:type="character" w:customStyle="1" w:styleId="spellingerror">
    <w:name w:val="spellingerror"/>
    <w:basedOn w:val="a0"/>
    <w:rsid w:val="00FC49B0"/>
  </w:style>
  <w:style w:type="character" w:customStyle="1" w:styleId="scxw191045073">
    <w:name w:val="scxw191045073"/>
    <w:basedOn w:val="a0"/>
    <w:rsid w:val="00FC49B0"/>
  </w:style>
  <w:style w:type="character" w:styleId="ae">
    <w:name w:val="Hyperlink"/>
    <w:uiPriority w:val="99"/>
    <w:unhideWhenUsed/>
    <w:rsid w:val="00FC49B0"/>
    <w:rPr>
      <w:color w:val="0563C1"/>
      <w:u w:val="single"/>
    </w:rPr>
  </w:style>
  <w:style w:type="table" w:styleId="af">
    <w:name w:val="Table Grid"/>
    <w:basedOn w:val="a1"/>
    <w:uiPriority w:val="39"/>
    <w:rsid w:val="00FC49B0"/>
    <w:rPr>
      <w:rFonts w:eastAsia="Malgun Gothic"/>
      <w:sz w:val="22"/>
      <w:szCs w:val="22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basedOn w:val="a0"/>
    <w:uiPriority w:val="99"/>
    <w:semiHidden/>
    <w:unhideWhenUsed/>
    <w:rsid w:val="00FC49B0"/>
  </w:style>
  <w:style w:type="paragraph" w:customStyle="1" w:styleId="R1">
    <w:name w:val="R1"/>
    <w:basedOn w:val="a"/>
    <w:uiPriority w:val="99"/>
    <w:rsid w:val="003503DE"/>
    <w:pPr>
      <w:keepNext/>
      <w:autoSpaceDE w:val="0"/>
      <w:autoSpaceDN w:val="0"/>
      <w:adjustRightInd w:val="0"/>
      <w:spacing w:after="260" w:line="520" w:lineRule="atLeast"/>
      <w:textAlignment w:val="center"/>
    </w:pPr>
    <w:rPr>
      <w:rFonts w:ascii="Montserrat" w:eastAsia="Malgun Gothic" w:hAnsi="Montserrat" w:cs="Montserrat"/>
      <w:color w:val="000000"/>
      <w:sz w:val="44"/>
      <w:szCs w:val="44"/>
      <w:lang w:val="en-US" w:eastAsia="ko-KR"/>
    </w:rPr>
  </w:style>
  <w:style w:type="paragraph" w:styleId="af1">
    <w:name w:val="Title"/>
    <w:basedOn w:val="a"/>
    <w:next w:val="a"/>
    <w:link w:val="af2"/>
    <w:uiPriority w:val="10"/>
    <w:qFormat/>
    <w:rsid w:val="003503DE"/>
    <w:pPr>
      <w:contextualSpacing/>
    </w:pPr>
    <w:rPr>
      <w:rFonts w:ascii="Calibri Light" w:eastAsia="Malgun Gothic" w:hAnsi="Calibri Light"/>
      <w:spacing w:val="-10"/>
      <w:kern w:val="28"/>
      <w:sz w:val="56"/>
      <w:szCs w:val="56"/>
    </w:rPr>
  </w:style>
  <w:style w:type="character" w:customStyle="1" w:styleId="af2">
    <w:name w:val="Заголовок Знак"/>
    <w:link w:val="af1"/>
    <w:uiPriority w:val="10"/>
    <w:rsid w:val="003503DE"/>
    <w:rPr>
      <w:rFonts w:ascii="Calibri Light" w:eastAsia="Malgun Gothic" w:hAnsi="Calibri Light" w:cs="Times New Roman"/>
      <w:spacing w:val="-10"/>
      <w:kern w:val="28"/>
      <w:sz w:val="56"/>
      <w:szCs w:val="56"/>
    </w:rPr>
  </w:style>
  <w:style w:type="paragraph" w:styleId="af3">
    <w:name w:val="List Paragraph"/>
    <w:basedOn w:val="a"/>
    <w:uiPriority w:val="34"/>
    <w:qFormat/>
    <w:rsid w:val="003503DE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af4">
    <w:name w:val="footnote text"/>
    <w:basedOn w:val="a"/>
    <w:link w:val="af5"/>
    <w:uiPriority w:val="99"/>
    <w:unhideWhenUsed/>
    <w:rsid w:val="00461BD0"/>
    <w:rPr>
      <w:rFonts w:eastAsia="Malgun Gothic"/>
      <w:sz w:val="20"/>
      <w:szCs w:val="20"/>
      <w:lang w:eastAsia="ko-KR"/>
    </w:rPr>
  </w:style>
  <w:style w:type="character" w:customStyle="1" w:styleId="af5">
    <w:name w:val="Текст сноски Знак"/>
    <w:link w:val="af4"/>
    <w:uiPriority w:val="99"/>
    <w:rsid w:val="00461BD0"/>
    <w:rPr>
      <w:rFonts w:eastAsia="Malgun Gothic"/>
      <w:sz w:val="20"/>
      <w:szCs w:val="20"/>
      <w:lang w:eastAsia="ko-KR"/>
    </w:rPr>
  </w:style>
  <w:style w:type="character" w:styleId="af6">
    <w:name w:val="footnote reference"/>
    <w:uiPriority w:val="99"/>
    <w:semiHidden/>
    <w:unhideWhenUsed/>
    <w:rsid w:val="00461BD0"/>
    <w:rPr>
      <w:vertAlign w:val="superscript"/>
    </w:rPr>
  </w:style>
  <w:style w:type="paragraph" w:styleId="af7">
    <w:name w:val="Revision"/>
    <w:hidden/>
    <w:uiPriority w:val="99"/>
    <w:semiHidden/>
    <w:rsid w:val="002771B2"/>
    <w:rPr>
      <w:sz w:val="24"/>
      <w:szCs w:val="24"/>
      <w:lang w:eastAsia="en-US"/>
    </w:rPr>
  </w:style>
  <w:style w:type="paragraph" w:styleId="af8">
    <w:name w:val="Balloon Text"/>
    <w:basedOn w:val="a"/>
    <w:link w:val="af9"/>
    <w:uiPriority w:val="99"/>
    <w:semiHidden/>
    <w:unhideWhenUsed/>
    <w:rsid w:val="000F2FB6"/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link w:val="af8"/>
    <w:uiPriority w:val="99"/>
    <w:semiHidden/>
    <w:rsid w:val="000F2FB6"/>
    <w:rPr>
      <w:rFonts w:ascii="Segoe UI" w:hAnsi="Segoe UI" w:cs="Segoe UI"/>
      <w:sz w:val="18"/>
      <w:szCs w:val="18"/>
    </w:rPr>
  </w:style>
  <w:style w:type="character" w:customStyle="1" w:styleId="Olstomnmnande1">
    <w:name w:val="Olöst omnämnande1"/>
    <w:basedOn w:val="a0"/>
    <w:uiPriority w:val="99"/>
    <w:semiHidden/>
    <w:unhideWhenUsed/>
    <w:rsid w:val="00F21723"/>
    <w:rPr>
      <w:color w:val="605E5C"/>
      <w:shd w:val="clear" w:color="auto" w:fill="E1DFDD"/>
    </w:rPr>
  </w:style>
  <w:style w:type="paragraph" w:styleId="afa">
    <w:name w:val="annotation subject"/>
    <w:basedOn w:val="a9"/>
    <w:next w:val="a9"/>
    <w:link w:val="afb"/>
    <w:uiPriority w:val="99"/>
    <w:semiHidden/>
    <w:unhideWhenUsed/>
    <w:rsid w:val="00FA6458"/>
    <w:rPr>
      <w:b/>
      <w:bCs/>
    </w:rPr>
  </w:style>
  <w:style w:type="character" w:customStyle="1" w:styleId="afb">
    <w:name w:val="Тема примечания Знак"/>
    <w:basedOn w:val="aa"/>
    <w:link w:val="afa"/>
    <w:uiPriority w:val="99"/>
    <w:semiHidden/>
    <w:rsid w:val="00FA6458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078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5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28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jpeg"/><Relationship Id="rId25" Type="http://schemas.openxmlformats.org/officeDocument/2006/relationships/hyperlink" Target="http://www.newtactics.org" TargetMode="External"/><Relationship Id="rId33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2C33C4E20AE3458EFB343053EF1C08" ma:contentTypeVersion="19" ma:contentTypeDescription="Create a new document." ma:contentTypeScope="" ma:versionID="9757c65b3e8fd4ebd2d3b1808249c369">
  <xsd:schema xmlns:xsd="http://www.w3.org/2001/XMLSchema" xmlns:xs="http://www.w3.org/2001/XMLSchema" xmlns:p="http://schemas.microsoft.com/office/2006/metadata/properties" xmlns:ns2="27879760-8d42-4139-817b-a85748325e78" xmlns:ns3="007ce96f-f6e4-41e9-bbc1-3453ece26c5d" targetNamespace="http://schemas.microsoft.com/office/2006/metadata/properties" ma:root="true" ma:fieldsID="81ad3a5b2062ecc3772d2618ea9ebe9b" ns2:_="" ns3:_="">
    <xsd:import namespace="27879760-8d42-4139-817b-a85748325e78"/>
    <xsd:import namespace="007ce96f-f6e4-41e9-bbc1-3453ece26c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x00c5_r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79760-8d42-4139-817b-a85748325e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x00c5_r" ma:index="21" nillable="true" ma:displayName="År" ma:default="2021" ma:format="Dropdown" ma:internalName="_x00c5_r">
      <xsd:simpleType>
        <xsd:restriction base="dms:Choice">
          <xsd:enumeration value="2020"/>
          <xsd:enumeration value="2021"/>
          <xsd:enumeration value="2022"/>
          <xsd:enumeration value="2023"/>
          <xsd:enumeration value="2024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f661701-15ef-4a7c-a7ea-c9e41a1af7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ce96f-f6e4-41e9-bbc1-3453ece26c5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99a0077-f199-407e-a3fd-16edb1593583}" ma:internalName="TaxCatchAll" ma:showField="CatchAllData" ma:web="007ce96f-f6e4-41e9-bbc1-3453ece26c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c5_r xmlns="27879760-8d42-4139-817b-a85748325e78">2021</_x00c5_r>
    <lcf76f155ced4ddcb4097134ff3c332f xmlns="27879760-8d42-4139-817b-a85748325e78">
      <Terms xmlns="http://schemas.microsoft.com/office/infopath/2007/PartnerControls"/>
    </lcf76f155ced4ddcb4097134ff3c332f>
    <TaxCatchAll xmlns="007ce96f-f6e4-41e9-bbc1-3453ece26c5d" xsi:nil="true"/>
  </documentManagement>
</p:properties>
</file>

<file path=customXml/itemProps1.xml><?xml version="1.0" encoding="utf-8"?>
<ds:datastoreItem xmlns:ds="http://schemas.openxmlformats.org/officeDocument/2006/customXml" ds:itemID="{BB80389F-E894-437F-9680-12149BC3E092}"/>
</file>

<file path=customXml/itemProps2.xml><?xml version="1.0" encoding="utf-8"?>
<ds:datastoreItem xmlns:ds="http://schemas.openxmlformats.org/officeDocument/2006/customXml" ds:itemID="{54B2D9C6-80CD-4B22-AF55-8911A9203C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2E487A-B9B5-498B-BC52-25A99C7B42A0}">
  <ds:schemaRefs>
    <ds:schemaRef ds:uri="http://schemas.microsoft.com/office/2006/metadata/properties"/>
    <ds:schemaRef ds:uri="http://schemas.microsoft.com/office/infopath/2007/PartnerControls"/>
    <ds:schemaRef ds:uri="27879760-8d42-4139-817b-a85748325e78"/>
    <ds:schemaRef ds:uri="007ce96f-f6e4-41e9-bbc1-3453ece26c5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1145</Words>
  <Characters>6528</Characters>
  <Application>Microsoft Office Word</Application>
  <DocSecurity>0</DocSecurity>
  <Lines>54</Lines>
  <Paragraphs>15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3" baseType="lpstr">
      <vt:lpstr>Session 6 Presentation script</vt:lpstr>
      <vt:lpstr>Session 6 Presentation script</vt:lpstr>
      <vt:lpstr>Session 6 Presentation script</vt:lpstr>
    </vt:vector>
  </TitlesOfParts>
  <Company/>
  <LinksUpToDate>false</LinksUpToDate>
  <CharactersWithSpaces>7658</CharactersWithSpaces>
  <SharedDoc>false</SharedDoc>
  <HLinks>
    <vt:vector size="6" baseType="variant">
      <vt:variant>
        <vt:i4>3604528</vt:i4>
      </vt:variant>
      <vt:variant>
        <vt:i4>0</vt:i4>
      </vt:variant>
      <vt:variant>
        <vt:i4>0</vt:i4>
      </vt:variant>
      <vt:variant>
        <vt:i4>5</vt:i4>
      </vt:variant>
      <vt:variant>
        <vt:lpwstr>http://www.newtactics.org/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 6 Presentation script</dc:title>
  <dc:subject/>
  <dc:creator>FORB Learning Platform;Katherine.Cash@smc.global</dc:creator>
  <cp:keywords/>
  <dc:description/>
  <cp:lastModifiedBy>Admin</cp:lastModifiedBy>
  <cp:revision>3</cp:revision>
  <cp:lastPrinted>2023-07-10T12:56:00Z</cp:lastPrinted>
  <dcterms:created xsi:type="dcterms:W3CDTF">2023-08-16T09:32:00Z</dcterms:created>
  <dcterms:modified xsi:type="dcterms:W3CDTF">2023-08-16T09:46:00Z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0x010100C32C33C4E20AE3458EFB343053EF1C08</vt:lpwstr>
  </property>
  <property fmtid="{D5CDD505-2E9C-101B-9397-08002B2CF9AE}" pid="3" name="MediaServiceImageTags">
    <vt:lpwstr/>
  </property>
</Properties>
</file>